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1048" w14:textId="77777777" w:rsidR="00751419" w:rsidRPr="003E43EA" w:rsidRDefault="00751419" w:rsidP="0075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PÁLYÁZATI FELHÍVÁS</w:t>
      </w:r>
    </w:p>
    <w:p w14:paraId="62E486CD" w14:textId="77777777" w:rsidR="00751419" w:rsidRPr="003E43EA" w:rsidRDefault="00751419" w:rsidP="0075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CIVIL SZERVEZETEK ÉS MAGÁ</w:t>
      </w:r>
      <w:r w:rsidR="0014728B" w:rsidRPr="003E43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N</w:t>
      </w:r>
      <w:r w:rsidRPr="003E43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SZEMÉLYEK RÉSZÉRE</w:t>
      </w:r>
    </w:p>
    <w:p w14:paraId="74144ED8" w14:textId="71D143AE" w:rsidR="00C00377" w:rsidRPr="00855D41" w:rsidRDefault="00C00377" w:rsidP="00C00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Ceglédbercel Község Önkormányzata</w:t>
      </w:r>
      <w:r w:rsidR="00D768A2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768A2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202</w:t>
      </w:r>
      <w:r w:rsidR="000B41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5</w:t>
      </w:r>
      <w:r w:rsidR="00D768A2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. évi</w:t>
      </w: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 költségvetéséről </w:t>
      </w:r>
      <w:r w:rsidRPr="00855D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szóló</w:t>
      </w:r>
      <w:r w:rsidR="00035B16" w:rsidRPr="00855D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 </w:t>
      </w:r>
      <w:r w:rsidR="0066531A" w:rsidRPr="00855D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1/2025 (II.18.) </w:t>
      </w:r>
      <w:r w:rsidR="00D768A2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önkormányzati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rendeletében rögzítette, hogy fontos feladatának teki</w:t>
      </w:r>
      <w:r w:rsidR="00631D22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nti, a helyi civil szervezete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k, magánszemélyek önálló kezdeményezéseinek pályázati úton történő támogatását, rendelkezésre álló forrásaik kiegészítését, az önként vállalt, közösségformáló és –megtartó programok, rendezvények megvalósításának hatékonyabbá tételét.</w:t>
      </w:r>
    </w:p>
    <w:p w14:paraId="4A21B5A5" w14:textId="62F3EC98" w:rsidR="00C00377" w:rsidRPr="00855D41" w:rsidRDefault="00C00377" w:rsidP="000A6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támogatásokat pályázat útján lehet elnyerni. A pályázat benyújtása nem biztosítja automatikusan az igényelt támogatást, a pályázatok elbírálásáról és az esetleges támogatásról a </w:t>
      </w:r>
      <w:r w:rsidR="008F3B51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írálóbizottság zárt ülés keretében dönt, melynek eredményéről a pályázót értesíti. </w:t>
      </w:r>
    </w:p>
    <w:p w14:paraId="0A425A7B" w14:textId="5B90C580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Pályázati célok: </w:t>
      </w:r>
      <w:r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(A pályázóknak törekedni kell Ceglédbercel kulturális és szellemi értékének gyarapítására</w:t>
      </w:r>
      <w:r w:rsidR="008A375E"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8A375E"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és / vagy a művészeti, sportéleti színvonal </w:t>
      </w:r>
      <w:r w:rsidR="0066531A"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növelésére.</w:t>
      </w:r>
      <w:r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14:paraId="2E95C480" w14:textId="77777777" w:rsidR="00C00377" w:rsidRPr="003E43EA" w:rsidRDefault="00C00377" w:rsidP="00C00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Kulturális és művészeti program, rendezvény (vagy ezek sorozatának) megvalósítása, illetve ehhez kapcsolódó kiadvány létrehozása, megjelentetése.</w:t>
      </w:r>
    </w:p>
    <w:p w14:paraId="42A03598" w14:textId="77777777" w:rsidR="00C00377" w:rsidRPr="003E43EA" w:rsidRDefault="00C00377" w:rsidP="00C00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Nemzetiségi kulturális és hagyományőrző program, rendezvény (vagy ezek sorozatának) megvalósítása, illetve ehhez kapcsolódó kiadvány létrehozása, megjelentetése.</w:t>
      </w:r>
    </w:p>
    <w:p w14:paraId="1734F2EB" w14:textId="77777777" w:rsidR="00C00377" w:rsidRPr="003E43EA" w:rsidRDefault="00C00377" w:rsidP="00C00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Sportesemény, sportvetélkedő (vagy ezek sorozatának) megvalósítása, illetve ehhez kapcsolódó kiadvány létrehozása, megjelentetése.</w:t>
      </w:r>
    </w:p>
    <w:p w14:paraId="6557EE05" w14:textId="77777777" w:rsidR="00923E30" w:rsidRDefault="00923E30" w:rsidP="00C00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Nemzetiségi értékek megőrzése, népszerűsítése érdekében kiadvány létrehozása, megjelentetése</w:t>
      </w:r>
    </w:p>
    <w:p w14:paraId="79532F0C" w14:textId="4DE95636" w:rsidR="004D301D" w:rsidRPr="00E4488F" w:rsidRDefault="004D301D" w:rsidP="00C00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488F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Irodalmi alkotások</w:t>
      </w:r>
      <w:r w:rsidR="00B50BC7" w:rsidRPr="00E448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4488F">
        <w:rPr>
          <w:rFonts w:ascii="Times New Roman" w:eastAsia="Times New Roman" w:hAnsi="Times New Roman" w:cs="Times New Roman"/>
          <w:sz w:val="24"/>
          <w:szCs w:val="24"/>
          <w:lang w:eastAsia="hu-HU"/>
        </w:rPr>
        <w:t>vagy kiadványok megjelentetése</w:t>
      </w:r>
    </w:p>
    <w:p w14:paraId="0740DB85" w14:textId="784EF9B5" w:rsidR="00C00377" w:rsidRPr="00855D41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pályázati célok meghatározásakor, illetve a pályázati program részletes kidolgozásakor </w:t>
      </w:r>
      <w:r w:rsidRPr="002C1F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törekedni kell a támogató azon igényére, hogy az évente megrendezésre kerülő programok, 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rendezvények </w:t>
      </w:r>
      <w:r w:rsidR="00DD0C0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továbbfejlődjenek, </w:t>
      </w:r>
      <w:r w:rsidR="0066531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megújuljanak, és</w:t>
      </w:r>
      <w:r w:rsidR="0071797C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mai kor elvárásaihoz illeszkedjen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32300B" w14:textId="297EA8C8" w:rsidR="004D301D" w:rsidRPr="00855D41" w:rsidRDefault="004D301D" w:rsidP="004D3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</w:t>
      </w:r>
      <w:r w:rsidR="0066531A"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 keretein belül nem támogat</w:t>
      </w:r>
      <w:r w:rsidR="00545BA4"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ott </w:t>
      </w:r>
      <w:r w:rsidR="0066531A"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célok</w:t>
      </w:r>
      <w:r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4669EEB6" w14:textId="418E4B1A" w:rsidR="004D301D" w:rsidRPr="00855D41" w:rsidRDefault="004D301D" w:rsidP="0066531A">
      <w:pPr>
        <w:pStyle w:val="Listaszerbekezds"/>
        <w:numPr>
          <w:ilvl w:val="3"/>
          <w:numId w:val="10"/>
        </w:num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felsorolt célokon, helyszínen, és </w:t>
      </w:r>
      <w:r w:rsidR="0066531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időintervallumon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 eső programok</w:t>
      </w:r>
      <w:r w:rsidR="0066531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, rendezvények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(pl.: </w:t>
      </w:r>
      <w:r w:rsidR="00855D41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nem helyben megvalósuló program és/vagy</w:t>
      </w:r>
      <w:r w:rsidR="0066531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 stb.)</w:t>
      </w:r>
      <w:r w:rsidR="0066531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kiadványok</w:t>
      </w:r>
    </w:p>
    <w:p w14:paraId="68F7985A" w14:textId="77777777" w:rsidR="008B791A" w:rsidRPr="00855D41" w:rsidRDefault="008B791A" w:rsidP="008B7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elszámolható költségek típusai: </w:t>
      </w:r>
    </w:p>
    <w:p w14:paraId="7D9CA589" w14:textId="3B365FA4" w:rsidR="008B791A" w:rsidRPr="00855D41" w:rsidRDefault="008B791A" w:rsidP="008B79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</w:t>
      </w:r>
      <w:r w:rsidR="00545BA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, rendezvény</w:t>
      </w:r>
      <w:r w:rsidR="00545BA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versenyszervezési költségek, </w:t>
      </w:r>
    </w:p>
    <w:p w14:paraId="7D8767BC" w14:textId="2405952A" w:rsidR="00615C43" w:rsidRPr="00F9519C" w:rsidRDefault="00EC2324" w:rsidP="00615C4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615C43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rogramok, </w:t>
      </w:r>
      <w:r w:rsidR="00615C43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rendezvények megvalósításához kapcsolódó szakmai anyag</w:t>
      </w:r>
      <w:r w:rsidR="00545BA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</w:t>
      </w:r>
      <w:r w:rsidR="00615C43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</w:t>
      </w:r>
      <w:r w:rsidR="00545BA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r w:rsidR="00615C43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15C43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eszközök</w:t>
      </w:r>
      <w:r w:rsidR="00D965A5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, előadói díjak</w:t>
      </w:r>
    </w:p>
    <w:p w14:paraId="4EA397F3" w14:textId="77777777" w:rsidR="008B791A" w:rsidRPr="00F9519C" w:rsidRDefault="008B791A" w:rsidP="00EC232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kiadványok, elektronikus és írott szakmai sajtóanyag előállítása; </w:t>
      </w:r>
    </w:p>
    <w:p w14:paraId="75091A78" w14:textId="77777777" w:rsidR="004D301D" w:rsidRPr="00F9519C" w:rsidRDefault="004D301D" w:rsidP="004D3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nem elszámolható költségek típusai: </w:t>
      </w:r>
    </w:p>
    <w:p w14:paraId="79495B96" w14:textId="77777777" w:rsidR="004D301D" w:rsidRPr="00F9519C" w:rsidRDefault="004D301D" w:rsidP="004D301D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</w:t>
      </w:r>
    </w:p>
    <w:p w14:paraId="0E4B7C36" w14:textId="5086DFAC" w:rsidR="004D301D" w:rsidRPr="00855D41" w:rsidRDefault="004D301D" w:rsidP="004D301D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dohányáru</w:t>
      </w:r>
    </w:p>
    <w:p w14:paraId="00E8DAB2" w14:textId="67408212" w:rsidR="004D301D" w:rsidRPr="00855D41" w:rsidRDefault="004D301D" w:rsidP="004D301D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alkohol tartalmú italok</w:t>
      </w:r>
    </w:p>
    <w:p w14:paraId="001A7F30" w14:textId="6BAAE9FD" w:rsidR="004D301D" w:rsidRPr="00F9519C" w:rsidRDefault="004D301D" w:rsidP="004D301D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pályázó saját maga által, vagy </w:t>
      </w:r>
      <w:r w:rsidR="00545BA4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hozzátartozója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előállított termék, szolgáltatás</w:t>
      </w:r>
    </w:p>
    <w:p w14:paraId="138E0179" w14:textId="77777777" w:rsidR="00C00377" w:rsidRPr="00855D41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pályázati program megvalósítási helyszíne és időpontja:</w:t>
      </w:r>
    </w:p>
    <w:p w14:paraId="49DB444D" w14:textId="30CAE7DF" w:rsidR="00EC2324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Pályázatot beadni </w:t>
      </w:r>
      <w:r w:rsidR="000A68C5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</w:t>
      </w:r>
      <w:r w:rsidR="00923E30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</w:t>
      </w:r>
      <w:r w:rsidR="000B4133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5</w:t>
      </w:r>
      <w:r w:rsidR="00932926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E578F3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B4133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április</w:t>
      </w:r>
      <w:r w:rsidR="00282A4D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</w:t>
      </w:r>
      <w:r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282A4D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és </w:t>
      </w:r>
      <w:r w:rsidR="000A68C5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</w:t>
      </w:r>
      <w:r w:rsidR="00923E30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</w:t>
      </w:r>
      <w:r w:rsidR="000B4133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5</w:t>
      </w:r>
      <w:r w:rsidR="00932926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4E30EA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301D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november</w:t>
      </w:r>
      <w:r w:rsidR="009A62D4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301D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30</w:t>
      </w:r>
      <w:r w:rsidR="009A62D4" w:rsidRPr="00855D4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</w:t>
      </w:r>
      <w:r w:rsidR="00545BA4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Ceglédbercel község területén 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megvalósuló programokra lehet.</w:t>
      </w:r>
    </w:p>
    <w:p w14:paraId="7BD81B08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Az elnyerhető támogatás legmagasabb összege:</w:t>
      </w:r>
    </w:p>
    <w:p w14:paraId="2C91F2AD" w14:textId="77777777" w:rsidR="00C00377" w:rsidRPr="00F9519C" w:rsidRDefault="00631D22" w:rsidP="00F951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civil szervezetek</w:t>
      </w:r>
      <w:r w:rsidR="004E30EA" w:rsidRPr="00F9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4E30EA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esetén </w:t>
      </w:r>
      <w:r w:rsidR="00C454AA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</w:t>
      </w:r>
      <w:r w:rsidR="004D301D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150</w:t>
      </w:r>
      <w:r w:rsidR="009A62D4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.000</w:t>
      </w:r>
      <w:r w:rsidR="00C454AA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C00377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,- Ft</w:t>
      </w:r>
      <w:r w:rsidR="004E30EA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 de legfeljebb az összköltség 50 %-a</w:t>
      </w:r>
    </w:p>
    <w:p w14:paraId="7617988F" w14:textId="77777777" w:rsidR="00C00377" w:rsidRPr="00F9184E" w:rsidRDefault="004E30EA" w:rsidP="00F951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magánszemélyek esetén </w:t>
      </w:r>
      <w:r w:rsidR="00C454AA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</w:t>
      </w:r>
      <w:r w:rsidR="009A62D4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</w:t>
      </w:r>
      <w:r w:rsidR="004D301D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5</w:t>
      </w:r>
      <w:r w:rsidR="009A62D4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0.000 </w:t>
      </w:r>
      <w:r w:rsidR="00C00377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,- Ft</w:t>
      </w:r>
      <w:r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 de legfeljebb az összköltség 50%-</w:t>
      </w:r>
      <w:r w:rsidRPr="00F91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a</w:t>
      </w:r>
    </w:p>
    <w:p w14:paraId="02448B42" w14:textId="77777777" w:rsidR="00631D22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elbírálás során előnyt élveznek azok a pályázatok</w:t>
      </w:r>
      <w:r w:rsidR="00631D22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14:paraId="1A9F0645" w14:textId="77777777" w:rsidR="00631D22" w:rsidRPr="00505DAE" w:rsidRDefault="00C00377" w:rsidP="00631D22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4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amelyek a pályázati cél megvalósításához </w:t>
      </w:r>
      <w:r w:rsidR="00DE4C4E"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50%-ot meghaladó </w:t>
      </w:r>
      <w:r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saját forrással rendelkeznek</w:t>
      </w:r>
      <w:r w:rsidR="00631D22"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</w:p>
    <w:p w14:paraId="61C04DBF" w14:textId="77777777" w:rsidR="00035B16" w:rsidRPr="00F9184E" w:rsidRDefault="00035B16" w:rsidP="00631D22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9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amelyek térítésmentes programok megvalósítását tűzik ki célul (a pályázót bevételhez nem juttatják), </w:t>
      </w:r>
    </w:p>
    <w:p w14:paraId="29739093" w14:textId="77777777" w:rsidR="00035B16" w:rsidRPr="00505DAE" w:rsidRDefault="00035B16" w:rsidP="00631D22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amelyek </w:t>
      </w:r>
      <w:r w:rsidR="00DE4C4E"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látogatottsága várhatóan magas létszámú lesz</w:t>
      </w:r>
    </w:p>
    <w:p w14:paraId="517E185D" w14:textId="77777777" w:rsidR="00DE4C4E" w:rsidRPr="00505DAE" w:rsidRDefault="00DE4C4E" w:rsidP="00631D22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05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amelyek megvalósítási ideje hosszabb (többnapos rendezvény, rendezvénysorozat)</w:t>
      </w:r>
    </w:p>
    <w:p w14:paraId="6D799421" w14:textId="77777777" w:rsidR="00C04330" w:rsidRPr="00855D41" w:rsidRDefault="00631D22" w:rsidP="009A62D4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melyek csatlakoznak az adott naptári évben az önkormányzat által meghirdetett rendezvényekhez</w:t>
      </w:r>
    </w:p>
    <w:p w14:paraId="6C34A8DA" w14:textId="77777777" w:rsidR="00631D22" w:rsidRPr="00E11995" w:rsidRDefault="00C04330" w:rsidP="00C04330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11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amelyek a tárgyévben kerek évfordulóhoz kapcsolódnak</w:t>
      </w:r>
      <w:r w:rsidR="00E163CA" w:rsidRPr="00E11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3B3E9E91" w14:textId="77777777" w:rsidR="00C00377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 jogosult támogatásra az a pályázó, aki az előző támogatással a megadott határidőig nem számolt el.</w:t>
      </w:r>
      <w:r w:rsidR="00035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6C5605C0" w14:textId="77777777" w:rsidR="00035B16" w:rsidRPr="00C56812" w:rsidRDefault="00035B16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 rendezvényre vagy rendezvénysorozatra csak egy pályázat nyújtható be.</w:t>
      </w:r>
    </w:p>
    <w:p w14:paraId="3B27983A" w14:textId="622B3BDC" w:rsidR="00C00377" w:rsidRPr="00855D41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 vissza nem térítendő pénzbeli támogatás, melynek </w:t>
      </w:r>
      <w:r w:rsidRPr="00DE4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50%-a a támogatási szerződést 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követő 30 napon belül, a fennmaradó 50%-a a szakmai és pénzügyi beszámoló benyújtása és a </w:t>
      </w:r>
      <w:r w:rsidR="008F3B51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írálóbizottság által történő elfogadása után kerül átutalásra.</w:t>
      </w:r>
    </w:p>
    <w:p w14:paraId="7907BE1C" w14:textId="6CBC03FF" w:rsidR="00C00377" w:rsidRPr="003E43EA" w:rsidRDefault="008F3B51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0" w:name="_GoBack"/>
      <w:r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</w:t>
      </w:r>
      <w:r w:rsidR="00C00377" w:rsidRPr="00855D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ályázatot nyújthatnak be:</w:t>
      </w:r>
    </w:p>
    <w:p w14:paraId="39153E98" w14:textId="77777777" w:rsidR="00C00377" w:rsidRPr="003E43EA" w:rsidRDefault="00C00377" w:rsidP="00C00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Ceglédbercel</w:t>
      </w:r>
      <w:r w:rsid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székhelyű társadalmi szervezetek, alapítványok, egyesületek</w:t>
      </w:r>
    </w:p>
    <w:p w14:paraId="7F0F21F6" w14:textId="1B38A112" w:rsidR="00C00377" w:rsidRPr="00F9184E" w:rsidRDefault="00C00377" w:rsidP="00C00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9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Ceglédbercelen 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állandó lak</w:t>
      </w:r>
      <w:r w:rsidR="008F3B51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hellyel vagy tartózkodási hellyel rendelkező</w:t>
      </w:r>
      <w:r w:rsidRPr="00F9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magánszemélyek</w:t>
      </w:r>
    </w:p>
    <w:bookmarkEnd w:id="0"/>
    <w:p w14:paraId="0296C4EB" w14:textId="7777777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 pályázó maximum egy pályázatot nyújthat be, több pályázat beadása esetén a pályázó minden pályázata érvénytelennek minősül.</w:t>
      </w:r>
    </w:p>
    <w:p w14:paraId="6D0D2A3C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benyújtásának módja és határideje:</w:t>
      </w:r>
    </w:p>
    <w:p w14:paraId="2D1A28DA" w14:textId="7777777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</w:t>
      </w:r>
      <w:r w:rsidR="00631D22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ázati dokumentációt 1 eredeti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71C46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példányban </w:t>
      </w:r>
      <w:r w:rsidR="00282A4D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személyesen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zárt borítékban</w:t>
      </w:r>
      <w:r w:rsidR="00D10E3D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D10E3D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vagy elektronikusan</w:t>
      </w: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 kell </w:t>
      </w:r>
      <w:r w:rsidR="00271C46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leadni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„20</w:t>
      </w:r>
      <w:r w:rsidR="00D10E3D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11FE4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önkormányzati pályázat” megjelöléssel:</w:t>
      </w:r>
    </w:p>
    <w:p w14:paraId="5F9DF0B6" w14:textId="77777777" w:rsidR="00C00377" w:rsidRPr="003E43EA" w:rsidRDefault="00D10E3D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papír alapon: </w:t>
      </w:r>
      <w:r w:rsidR="00C00377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Ceglédberceli Polgármesteri Hivatal 2737 Ceglédbercel, Pesti út. 61.</w:t>
      </w:r>
    </w:p>
    <w:p w14:paraId="492854D4" w14:textId="77777777" w:rsidR="00D10E3D" w:rsidRPr="003E43EA" w:rsidRDefault="00D10E3D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elektronikusan: </w:t>
      </w:r>
      <w:hyperlink r:id="rId8" w:history="1">
        <w:r w:rsidRPr="003E43EA">
          <w:rPr>
            <w:rStyle w:val="Hiperhivatkozs"/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lang w:eastAsia="hu-HU"/>
          </w:rPr>
          <w:t>info@cegledbercel.hu</w:t>
        </w:r>
      </w:hyperlink>
    </w:p>
    <w:p w14:paraId="2B4B1345" w14:textId="69716187" w:rsidR="00C00377" w:rsidRPr="00F9519C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A 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="005B5844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="005A166A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adási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határideje: </w:t>
      </w:r>
      <w:r w:rsidR="00011FE4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2025. március 14</w:t>
      </w:r>
      <w:r w:rsidR="00C56812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12:00</w:t>
      </w:r>
      <w:r w:rsidR="00223555" w:rsidRPr="00F9519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óráig</w:t>
      </w:r>
      <w:r w:rsidR="00631D22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A2F1821" w14:textId="01C82C04" w:rsidR="00282A4D" w:rsidRPr="00F9519C" w:rsidRDefault="00C00377" w:rsidP="005A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beadása után a pályázat kiírója</w:t>
      </w:r>
      <w:r w:rsidR="00BC10E9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egyszeri hiánypótlás lehetőségét biztosítja</w:t>
      </w:r>
      <w:r w:rsidR="00244B4F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pályázónak a </w:t>
      </w:r>
      <w:r w:rsidR="00BC10E9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hiányosság</w:t>
      </w:r>
      <w:r w:rsidR="005A166A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/hiányosságok</w:t>
      </w:r>
      <w:r w:rsidR="00BC10E9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pótlására az</w:t>
      </w:r>
      <w:r w:rsidR="00244B4F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értesítés kézhezvételétől számított 5 </w:t>
      </w:r>
      <w:r w:rsidR="00BC10E9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munkanap </w:t>
      </w:r>
      <w:r w:rsidR="00F44978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5A166A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ll rendelkezésére</w:t>
      </w:r>
      <w:r w:rsidR="00244B4F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BBD9090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pályázati dokumentáció formai követelményei:</w:t>
      </w:r>
    </w:p>
    <w:p w14:paraId="325FD7C7" w14:textId="77777777" w:rsidR="004E78B3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dokumentáció benyújtása papír alapon</w:t>
      </w:r>
      <w:r w:rsidR="004E78B3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E578F3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vagy</w:t>
      </w:r>
      <w:r w:rsidR="000A2FF8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 elektronikusan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történik, a pályázati adatlap kitöltésével, a tartalmi követelményekben előírt kötelező mellékletek csa</w:t>
      </w:r>
      <w:r w:rsidR="004E78B3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tolásával.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anyagot címlappal, tartalomjegyzékkel és folyamatos oldalszámozással kell ellátni, egységes szerkezetbe fűzve! </w:t>
      </w:r>
    </w:p>
    <w:p w14:paraId="21E5C3B0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formai követelményeket nem teljesítő pályázati anyag érvénytelennek minősül.</w:t>
      </w:r>
    </w:p>
    <w:p w14:paraId="0690FAFA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pályázati dokumentáció tartalmi követelményei:</w:t>
      </w:r>
    </w:p>
    <w:p w14:paraId="02F8F99A" w14:textId="7777777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dokumentációnak kötelezően tartalmaznia kell a helyesen kitöltött pályázati adatlapot, illetve az alább felsorolt mellékleteket:</w:t>
      </w:r>
    </w:p>
    <w:p w14:paraId="248C45F0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pályázó eddigi tevékenységének bemutatása:</w:t>
      </w:r>
    </w:p>
    <w:p w14:paraId="3463DC7C" w14:textId="77777777" w:rsidR="00C00377" w:rsidRPr="003E43EA" w:rsidRDefault="00C00377" w:rsidP="00C00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 tevékenységi körének, működésének bemutatása</w:t>
      </w:r>
    </w:p>
    <w:p w14:paraId="760E58C9" w14:textId="77777777" w:rsidR="00C00377" w:rsidRPr="003E43EA" w:rsidRDefault="00C00377" w:rsidP="00C00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megvalósított programok, rendezvények</w:t>
      </w:r>
    </w:p>
    <w:p w14:paraId="1F710BC3" w14:textId="77777777" w:rsidR="00C00377" w:rsidRPr="003E43EA" w:rsidRDefault="00C00377" w:rsidP="00C00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kiadványok megjelentetése</w:t>
      </w:r>
    </w:p>
    <w:p w14:paraId="4EDCEB51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tervezett program, tevékenység részletes bemutatása:</w:t>
      </w:r>
    </w:p>
    <w:p w14:paraId="0C3C541A" w14:textId="77777777" w:rsidR="00C00377" w:rsidRPr="003E43EA" w:rsidRDefault="00C00377" w:rsidP="00C0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helyszín és időpont megadása, részletes programterv</w:t>
      </w:r>
    </w:p>
    <w:p w14:paraId="01731C7A" w14:textId="77777777" w:rsidR="006021BB" w:rsidRPr="006021BB" w:rsidRDefault="00C00377" w:rsidP="006021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résztvevők (fellépők, művészek, sportolók) felsorolása, várható létszáma</w:t>
      </w:r>
      <w:r w:rsidR="006021BB" w:rsidRPr="00602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38181C2F" w14:textId="77777777" w:rsidR="00C00377" w:rsidRPr="003E43EA" w:rsidRDefault="00C00377" w:rsidP="00C00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program várható jövőbeni hatásai</w:t>
      </w:r>
    </w:p>
    <w:p w14:paraId="0FFE02D5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tervezett program, tevékenység részletes költségvetése:</w:t>
      </w:r>
    </w:p>
    <w:p w14:paraId="1EBF5676" w14:textId="77777777" w:rsidR="00C00377" w:rsidRDefault="00C00377" w:rsidP="00C00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várható költségek részletes kalkulációja (egységárak, összesítések)</w:t>
      </w:r>
    </w:p>
    <w:p w14:paraId="2D649F5F" w14:textId="77777777" w:rsidR="00B461D1" w:rsidRPr="00C56812" w:rsidRDefault="006021BB" w:rsidP="00B461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várható bevételek kalkulációja</w:t>
      </w:r>
    </w:p>
    <w:p w14:paraId="0842C353" w14:textId="06F7584D" w:rsidR="00C00377" w:rsidRPr="003E43EA" w:rsidRDefault="008F3B51" w:rsidP="00C00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B5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>i</w:t>
      </w:r>
      <w:r w:rsidR="00C00377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gazolás a program megvalósítási helyszínének rendelkezésre állásáról</w:t>
      </w:r>
    </w:p>
    <w:p w14:paraId="044C0965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beérkezett pályázatok elbírálásának módja és határideje:</w:t>
      </w:r>
    </w:p>
    <w:p w14:paraId="74110AAE" w14:textId="47239A1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beérkezett pályázatok elbírálásáról és az esetleges 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támogatásról a </w:t>
      </w:r>
      <w:r w:rsidR="008F3B51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</w:t>
      </w: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írálóbizottság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zárt ülés keretében dönt a pályázat beadási határidejét követő 30 napon belül, melynek eredményéről a pályázót értesíti.</w:t>
      </w:r>
    </w:p>
    <w:p w14:paraId="4CD3AEBF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támogatási szerződés megkötése:</w:t>
      </w:r>
    </w:p>
    <w:p w14:paraId="6FE3A0D6" w14:textId="7777777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nyertes pályázókkal Ceglédbercel Község Önkormányzata támogatási szerződést köt az elbírálást követően.</w:t>
      </w:r>
    </w:p>
    <w:p w14:paraId="0A9E2E94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megvalósított program nyilvánosságának biztosítása:</w:t>
      </w:r>
    </w:p>
    <w:p w14:paraId="716D888D" w14:textId="75E19F21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 megvalósítást megelőzően biztosítani kell a pályázati program nyilvánosságát, hogy minél szélesebb körben ismert és látogatott legyen. Ehhez a Ceglédberceli Híradó</w:t>
      </w:r>
      <w:r w:rsidR="00602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150335"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Ceglédbercel applikáció</w:t>
      </w:r>
      <w:r w:rsidR="008F3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facebook oldalon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biztosít megjelenési lehetőséget. A programot a megvalósítást megelőzően legalább 1 alkalommal meg kell hirdetni.</w:t>
      </w:r>
    </w:p>
    <w:p w14:paraId="121C908C" w14:textId="77777777" w:rsidR="00C00377" w:rsidRPr="00F9519C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szakmai és pénzügyi beszámoló benyújtása és elfogadása:</w:t>
      </w:r>
    </w:p>
    <w:p w14:paraId="6CE20022" w14:textId="46665894" w:rsidR="004E78B3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a pályázati program megvalósulását </w:t>
      </w:r>
      <w:r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követően </w:t>
      </w:r>
      <w:r w:rsidR="004D301D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="005A166A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munkana</w:t>
      </w:r>
      <w:r w:rsidR="005377B3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F44978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="004D301D" w:rsidRPr="00855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="004D301D"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5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elkészíti a program 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szakmai és pénzügyi beszámolóját, melyet </w:t>
      </w:r>
    </w:p>
    <w:p w14:paraId="352BF7D0" w14:textId="77777777" w:rsidR="004E78B3" w:rsidRPr="003E43EA" w:rsidRDefault="00C00377" w:rsidP="004E78B3">
      <w:pPr>
        <w:pStyle w:val="Listaszerbekezds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papír alapon, 1 ered</w:t>
      </w:r>
      <w:r w:rsidR="004E78B3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eti példányban, zárt borítékban</w:t>
      </w:r>
    </w:p>
    <w:p w14:paraId="72CEA9EC" w14:textId="77777777" w:rsidR="004E78B3" w:rsidRPr="003E43EA" w:rsidRDefault="004E78B3" w:rsidP="004E78B3">
      <w:pPr>
        <w:pStyle w:val="Listaszerbekezds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elektronikusan</w:t>
      </w:r>
    </w:p>
    <w:p w14:paraId="7D59A7E2" w14:textId="5BA38F68" w:rsidR="00C00377" w:rsidRPr="003E43EA" w:rsidRDefault="00C00377" w:rsidP="004E7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eljuttat a program befejezési időpontját követő </w:t>
      </w:r>
      <w:r w:rsid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napon belül az alábbi címre:</w:t>
      </w:r>
    </w:p>
    <w:p w14:paraId="738A91B1" w14:textId="77777777" w:rsidR="00C00377" w:rsidRPr="003E43EA" w:rsidRDefault="004E78B3" w:rsidP="004E78B3">
      <w:pPr>
        <w:spacing w:before="100" w:beforeAutospacing="1" w:after="100" w:afterAutospacing="1" w:line="240" w:lineRule="auto"/>
        <w:ind w:left="2124" w:hanging="212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papír alapon: </w:t>
      </w: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ab/>
      </w:r>
      <w:r w:rsidR="00C00377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Ceglédberceli Polgármesteri Hivatal</w:t>
      </w:r>
      <w:r w:rsidR="00C00377"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br/>
        <w:t>2737 Ceglédbercel, Pesti út. 61.</w:t>
      </w:r>
    </w:p>
    <w:p w14:paraId="2604389A" w14:textId="77777777" w:rsidR="004E78B3" w:rsidRPr="003E43EA" w:rsidRDefault="004E78B3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>elektronikusan:</w:t>
      </w:r>
      <w:r w:rsidRPr="003E43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ab/>
        <w:t>info@cegledbercel.hu</w:t>
      </w:r>
    </w:p>
    <w:p w14:paraId="0AFC24D2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szakmai és pénzügyi beszámoló formai és tartalmi követelményei:</w:t>
      </w:r>
    </w:p>
    <w:p w14:paraId="061D3A99" w14:textId="77777777" w:rsidR="00C00377" w:rsidRPr="003E43EA" w:rsidRDefault="00C00377" w:rsidP="00A43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szakmai és pénzügyi beszámolót címlappal, tartalomjegyzékkel és folyamatos oldalszámozással kell ellátni, egységes szerkezetbe fűzve (nem tűzőkapoccsal összetűzve).</w:t>
      </w:r>
    </w:p>
    <w:p w14:paraId="2A5DBCCD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szakmai beszámoló tartalmazza:</w:t>
      </w:r>
    </w:p>
    <w:p w14:paraId="6920C74E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program helyszínét, időpontját, időtartamát,</w:t>
      </w:r>
    </w:p>
    <w:p w14:paraId="298AFC70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résztvevők (fellépők, művészek, sportolók) felsorolását és létszámát,</w:t>
      </w:r>
    </w:p>
    <w:p w14:paraId="54032D40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közönség létszámát,</w:t>
      </w:r>
    </w:p>
    <w:p w14:paraId="18EBE4EB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meghívott díszvendégek, szervezetek, az együttműködő partnerek, illetve a megjelent média felsorolását,</w:t>
      </w:r>
    </w:p>
    <w:p w14:paraId="2CB9B7BB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program megvalósítását támogatók (pályázati kiíró, szervezet, cég, magánszemély) felsorolását,</w:t>
      </w:r>
    </w:p>
    <w:p w14:paraId="6BCA48CA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program nyilvánosságát biztosító média-megjelenések felsorolását,</w:t>
      </w:r>
    </w:p>
    <w:p w14:paraId="4A574EA4" w14:textId="77777777" w:rsidR="00C00377" w:rsidRPr="003E43EA" w:rsidRDefault="00C00377" w:rsidP="00C00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program értékelését, utóéletét, előremutató hatásait.</w:t>
      </w:r>
    </w:p>
    <w:p w14:paraId="1270BABB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</w:t>
      </w:r>
      <w:r w:rsidR="00150335"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énzügyi beszámoló tartalmazza</w:t>
      </w: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:</w:t>
      </w:r>
    </w:p>
    <w:p w14:paraId="09B8408C" w14:textId="77777777" w:rsidR="00C00377" w:rsidRPr="003E43EA" w:rsidRDefault="00C00377" w:rsidP="00C00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pályázati elszámoló lapot, </w:t>
      </w:r>
    </w:p>
    <w:p w14:paraId="7C90FF91" w14:textId="77777777" w:rsidR="00C00377" w:rsidRPr="00855D41" w:rsidRDefault="00C00377" w:rsidP="00C00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elszámoló lapon szereplő bizonylatok hitelesített másolatait</w:t>
      </w:r>
      <w:r w:rsidR="006021BB"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</w:p>
    <w:p w14:paraId="61A94D2B" w14:textId="77777777" w:rsidR="006021BB" w:rsidRPr="00855D41" w:rsidRDefault="006021BB" w:rsidP="00C00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55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minimum 50% önrész felhasználását igazoló számlák, bizonylatok hitelesített másolatát. </w:t>
      </w:r>
    </w:p>
    <w:p w14:paraId="37024F40" w14:textId="5599605E" w:rsidR="006021BB" w:rsidRDefault="006021BB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244B4F"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Pályázati Bíráló</w:t>
      </w:r>
      <w:r w:rsidR="00537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</w:t>
      </w:r>
      <w:r w:rsidR="00244B4F"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izottság a </w:t>
      </w:r>
      <w:r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 vagy hozzátartozója válla</w:t>
      </w:r>
      <w:r w:rsidR="00244B4F"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</w:t>
      </w:r>
      <w:r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kozásától </w:t>
      </w:r>
      <w:r w:rsidR="00244B4F" w:rsidRPr="00C5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származó számlát/számlákat az elszámolás során nem fogad el. </w:t>
      </w:r>
    </w:p>
    <w:p w14:paraId="6EA721EA" w14:textId="77777777" w:rsidR="00F9184E" w:rsidRPr="00C56812" w:rsidRDefault="00F9184E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elszámoláshoz leadott számlák megnevezésében fel kell tüntetni a támogatott rendezvény dátumát, címét.</w:t>
      </w:r>
    </w:p>
    <w:p w14:paraId="1CCCFBC8" w14:textId="77777777" w:rsidR="00C00377" w:rsidRPr="003E43EA" w:rsidRDefault="00C00377" w:rsidP="00A4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Amennyiben a megvalósítás az eredeti pályázati programtól, illetve költségvetésétől lényegesen eltér, azt a beszámolóban indokolni kell. Ha a pályázó más forrásból is kapott támogatást a megvalósításhoz, annak tényét és összegét a beszámolóban közölni kell. Felsoroltak elmulasztása esetén a Bírálóbizottság elutasíthatja a beszámoló elfogadását, illetve dönthet a támogatás visszafizetéséről.</w:t>
      </w:r>
    </w:p>
    <w:p w14:paraId="7EE3DF2D" w14:textId="77777777" w:rsidR="00C00377" w:rsidRPr="003E43EA" w:rsidRDefault="00C00377" w:rsidP="00C0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pályázati kiírás és a pályázati adatlap letölthető </w:t>
      </w:r>
      <w:r w:rsidR="00150335"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https://cegledbercel.asp.lgov.hu/  </w:t>
      </w: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honlapról,</w:t>
      </w:r>
      <w:r w:rsidR="006C5533"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a Ceglédbercel Applikációról</w:t>
      </w: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valamint átvehető</w:t>
      </w:r>
      <w:r w:rsidR="00C568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a</w:t>
      </w: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Ceglédbercel</w:t>
      </w:r>
      <w:r w:rsidR="00C568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i Polgármesteri</w:t>
      </w:r>
      <w:r w:rsidRPr="003E4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Hivatal Titkárságán (2737 Ceglédbercel, Pesti út. 61.).</w:t>
      </w:r>
    </w:p>
    <w:p w14:paraId="06F5B20B" w14:textId="77777777" w:rsidR="000E1AD0" w:rsidRPr="000A68C5" w:rsidRDefault="000E1AD0">
      <w:pPr>
        <w:rPr>
          <w:rFonts w:ascii="Times New Roman" w:hAnsi="Times New Roman" w:cs="Times New Roman"/>
          <w:sz w:val="24"/>
          <w:szCs w:val="24"/>
        </w:rPr>
      </w:pPr>
    </w:p>
    <w:sectPr w:rsidR="000E1AD0" w:rsidRPr="000A68C5" w:rsidSect="000234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2F81" w14:textId="77777777" w:rsidR="009933A9" w:rsidRDefault="009933A9" w:rsidP="00F9184E">
      <w:pPr>
        <w:spacing w:after="0" w:line="240" w:lineRule="auto"/>
      </w:pPr>
      <w:r>
        <w:separator/>
      </w:r>
    </w:p>
  </w:endnote>
  <w:endnote w:type="continuationSeparator" w:id="0">
    <w:p w14:paraId="2D8C7489" w14:textId="77777777" w:rsidR="009933A9" w:rsidRDefault="009933A9" w:rsidP="00F9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5924"/>
      <w:docPartObj>
        <w:docPartGallery w:val="Page Numbers (Bottom of Page)"/>
        <w:docPartUnique/>
      </w:docPartObj>
    </w:sdtPr>
    <w:sdtEndPr/>
    <w:sdtContent>
      <w:p w14:paraId="70A4D628" w14:textId="77777777" w:rsidR="00F9184E" w:rsidRDefault="00023492">
        <w:pPr>
          <w:pStyle w:val="llb"/>
          <w:jc w:val="right"/>
        </w:pPr>
        <w:r>
          <w:fldChar w:fldCharType="begin"/>
        </w:r>
        <w:r w:rsidR="00F9184E">
          <w:instrText>PAGE   \* MERGEFORMAT</w:instrText>
        </w:r>
        <w:r>
          <w:fldChar w:fldCharType="separate"/>
        </w:r>
        <w:r w:rsidR="00855D41">
          <w:rPr>
            <w:noProof/>
          </w:rPr>
          <w:t>4</w:t>
        </w:r>
        <w:r>
          <w:fldChar w:fldCharType="end"/>
        </w:r>
      </w:p>
    </w:sdtContent>
  </w:sdt>
  <w:p w14:paraId="7EB8AD25" w14:textId="77777777" w:rsidR="00F9184E" w:rsidRDefault="00F918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62B7" w14:textId="77777777" w:rsidR="009933A9" w:rsidRDefault="009933A9" w:rsidP="00F9184E">
      <w:pPr>
        <w:spacing w:after="0" w:line="240" w:lineRule="auto"/>
      </w:pPr>
      <w:r>
        <w:separator/>
      </w:r>
    </w:p>
  </w:footnote>
  <w:footnote w:type="continuationSeparator" w:id="0">
    <w:p w14:paraId="0C5B616E" w14:textId="77777777" w:rsidR="009933A9" w:rsidRDefault="009933A9" w:rsidP="00F9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6C71"/>
    <w:multiLevelType w:val="multilevel"/>
    <w:tmpl w:val="0AE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1154E"/>
    <w:multiLevelType w:val="multilevel"/>
    <w:tmpl w:val="F16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13F91"/>
    <w:multiLevelType w:val="multilevel"/>
    <w:tmpl w:val="996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92CB9"/>
    <w:multiLevelType w:val="multilevel"/>
    <w:tmpl w:val="3FD0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B6889"/>
    <w:multiLevelType w:val="hybridMultilevel"/>
    <w:tmpl w:val="8ADA5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20FC4"/>
    <w:multiLevelType w:val="hybridMultilevel"/>
    <w:tmpl w:val="3D9A9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C6D"/>
    <w:multiLevelType w:val="multilevel"/>
    <w:tmpl w:val="6ED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00DAD"/>
    <w:multiLevelType w:val="multilevel"/>
    <w:tmpl w:val="B30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F0CFC"/>
    <w:multiLevelType w:val="multilevel"/>
    <w:tmpl w:val="A02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121BD"/>
    <w:multiLevelType w:val="multilevel"/>
    <w:tmpl w:val="EE0E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B41C8"/>
    <w:multiLevelType w:val="multilevel"/>
    <w:tmpl w:val="C6F0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A457E"/>
    <w:multiLevelType w:val="multilevel"/>
    <w:tmpl w:val="7C58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7"/>
    <w:rsid w:val="00004945"/>
    <w:rsid w:val="00011FE4"/>
    <w:rsid w:val="00023492"/>
    <w:rsid w:val="00035B16"/>
    <w:rsid w:val="00054A95"/>
    <w:rsid w:val="0005542B"/>
    <w:rsid w:val="000A2FF8"/>
    <w:rsid w:val="000A68C5"/>
    <w:rsid w:val="000B4133"/>
    <w:rsid w:val="000E1AD0"/>
    <w:rsid w:val="0014728B"/>
    <w:rsid w:val="00150335"/>
    <w:rsid w:val="00186BBA"/>
    <w:rsid w:val="001B2909"/>
    <w:rsid w:val="001B42D0"/>
    <w:rsid w:val="00223555"/>
    <w:rsid w:val="00232F81"/>
    <w:rsid w:val="00244B4F"/>
    <w:rsid w:val="00271C46"/>
    <w:rsid w:val="00282A4D"/>
    <w:rsid w:val="0028501C"/>
    <w:rsid w:val="002B40A5"/>
    <w:rsid w:val="002C1F22"/>
    <w:rsid w:val="002D1574"/>
    <w:rsid w:val="00322D87"/>
    <w:rsid w:val="003747AA"/>
    <w:rsid w:val="003B26DA"/>
    <w:rsid w:val="003C6610"/>
    <w:rsid w:val="003E43EA"/>
    <w:rsid w:val="003E5FBE"/>
    <w:rsid w:val="00432837"/>
    <w:rsid w:val="004511AE"/>
    <w:rsid w:val="004A4F1A"/>
    <w:rsid w:val="004D301D"/>
    <w:rsid w:val="004E30EA"/>
    <w:rsid w:val="004E78B3"/>
    <w:rsid w:val="00505DAE"/>
    <w:rsid w:val="00521F7A"/>
    <w:rsid w:val="005377B3"/>
    <w:rsid w:val="00545404"/>
    <w:rsid w:val="00545BA4"/>
    <w:rsid w:val="005A166A"/>
    <w:rsid w:val="005A55F2"/>
    <w:rsid w:val="005B5844"/>
    <w:rsid w:val="005B78CF"/>
    <w:rsid w:val="005F0F24"/>
    <w:rsid w:val="005F162A"/>
    <w:rsid w:val="005F3DBC"/>
    <w:rsid w:val="006021BB"/>
    <w:rsid w:val="00615C43"/>
    <w:rsid w:val="00631D22"/>
    <w:rsid w:val="00635F7C"/>
    <w:rsid w:val="00637E1F"/>
    <w:rsid w:val="006527E2"/>
    <w:rsid w:val="0066531A"/>
    <w:rsid w:val="0069590E"/>
    <w:rsid w:val="006B7FDD"/>
    <w:rsid w:val="006C5533"/>
    <w:rsid w:val="007102DF"/>
    <w:rsid w:val="00714038"/>
    <w:rsid w:val="0071797C"/>
    <w:rsid w:val="00723C6E"/>
    <w:rsid w:val="00751419"/>
    <w:rsid w:val="0075555E"/>
    <w:rsid w:val="00785B06"/>
    <w:rsid w:val="007A3D42"/>
    <w:rsid w:val="007B139E"/>
    <w:rsid w:val="00854295"/>
    <w:rsid w:val="00855D41"/>
    <w:rsid w:val="008771D5"/>
    <w:rsid w:val="00896C8C"/>
    <w:rsid w:val="008A14E7"/>
    <w:rsid w:val="008A375E"/>
    <w:rsid w:val="008A3B14"/>
    <w:rsid w:val="008B791A"/>
    <w:rsid w:val="008F3B51"/>
    <w:rsid w:val="008F6A06"/>
    <w:rsid w:val="00917412"/>
    <w:rsid w:val="00923E30"/>
    <w:rsid w:val="00932926"/>
    <w:rsid w:val="00950AAC"/>
    <w:rsid w:val="009933A9"/>
    <w:rsid w:val="009939DC"/>
    <w:rsid w:val="009A62D4"/>
    <w:rsid w:val="009B166B"/>
    <w:rsid w:val="00A43AE1"/>
    <w:rsid w:val="00A51685"/>
    <w:rsid w:val="00A674D4"/>
    <w:rsid w:val="00A70AFA"/>
    <w:rsid w:val="00A91CB0"/>
    <w:rsid w:val="00AA28DD"/>
    <w:rsid w:val="00AE5646"/>
    <w:rsid w:val="00AE6A5C"/>
    <w:rsid w:val="00AF2B41"/>
    <w:rsid w:val="00B461D1"/>
    <w:rsid w:val="00B50BC7"/>
    <w:rsid w:val="00B55000"/>
    <w:rsid w:val="00B724D0"/>
    <w:rsid w:val="00B77650"/>
    <w:rsid w:val="00B82312"/>
    <w:rsid w:val="00B97C34"/>
    <w:rsid w:val="00BA4959"/>
    <w:rsid w:val="00BC10E9"/>
    <w:rsid w:val="00BF060C"/>
    <w:rsid w:val="00C00377"/>
    <w:rsid w:val="00C04330"/>
    <w:rsid w:val="00C454AA"/>
    <w:rsid w:val="00C56812"/>
    <w:rsid w:val="00D10E3D"/>
    <w:rsid w:val="00D14AF4"/>
    <w:rsid w:val="00D22D03"/>
    <w:rsid w:val="00D768A2"/>
    <w:rsid w:val="00D95FE5"/>
    <w:rsid w:val="00D965A5"/>
    <w:rsid w:val="00DD0C04"/>
    <w:rsid w:val="00DE4C4E"/>
    <w:rsid w:val="00DF48DA"/>
    <w:rsid w:val="00E11995"/>
    <w:rsid w:val="00E1237B"/>
    <w:rsid w:val="00E13D83"/>
    <w:rsid w:val="00E163CA"/>
    <w:rsid w:val="00E4488F"/>
    <w:rsid w:val="00E578F3"/>
    <w:rsid w:val="00E7153A"/>
    <w:rsid w:val="00E83621"/>
    <w:rsid w:val="00EB154C"/>
    <w:rsid w:val="00EC2324"/>
    <w:rsid w:val="00F44978"/>
    <w:rsid w:val="00F52CFD"/>
    <w:rsid w:val="00F9184E"/>
    <w:rsid w:val="00F9519C"/>
    <w:rsid w:val="00FB70F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C587"/>
  <w15:docId w15:val="{3BDEB290-F525-4582-BA0E-8FE5BD8C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4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0037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0037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1D2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3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F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9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84E"/>
  </w:style>
  <w:style w:type="paragraph" w:styleId="llb">
    <w:name w:val="footer"/>
    <w:basedOn w:val="Norml"/>
    <w:link w:val="llbChar"/>
    <w:uiPriority w:val="99"/>
    <w:unhideWhenUsed/>
    <w:rsid w:val="00F9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gledberce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A140-5082-4A15-9118-C0C33ACB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7865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2024-03-13T12:15:00Z</cp:lastPrinted>
  <dcterms:created xsi:type="dcterms:W3CDTF">2025-02-25T09:58:00Z</dcterms:created>
  <dcterms:modified xsi:type="dcterms:W3CDTF">2025-02-25T09:58:00Z</dcterms:modified>
</cp:coreProperties>
</file>