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D9CF7" w14:textId="77777777" w:rsidR="00135C3A" w:rsidRDefault="00135C3A" w:rsidP="003F62B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86507B5" w14:textId="0659BE55" w:rsidR="003F62BA" w:rsidRPr="00A30E5B" w:rsidRDefault="003F62BA" w:rsidP="003F62B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30E5B">
        <w:rPr>
          <w:rFonts w:ascii="Times New Roman" w:hAnsi="Times New Roman" w:cs="Times New Roman"/>
          <w:b/>
          <w:bCs/>
          <w:sz w:val="24"/>
          <w:szCs w:val="24"/>
        </w:rPr>
        <w:t>Ügyszám: H/</w:t>
      </w:r>
      <w:r w:rsidR="00135C3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17C5C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135C3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417C5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35C3A">
        <w:rPr>
          <w:rFonts w:ascii="Times New Roman" w:hAnsi="Times New Roman" w:cs="Times New Roman"/>
          <w:b/>
          <w:bCs/>
          <w:sz w:val="24"/>
          <w:szCs w:val="24"/>
        </w:rPr>
        <w:t>-2</w:t>
      </w:r>
      <w:r w:rsidRPr="00A30E5B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417C5C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58784ADD" w14:textId="77777777" w:rsidR="003F62BA" w:rsidRDefault="003F62BA" w:rsidP="00A30E5B">
      <w:pPr>
        <w:pStyle w:val="lfej"/>
        <w:tabs>
          <w:tab w:val="clear" w:pos="4536"/>
          <w:tab w:val="center" w:pos="6804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AB8140" w14:textId="77777777" w:rsidR="00135C3A" w:rsidRDefault="00135C3A" w:rsidP="00A30E5B">
      <w:pPr>
        <w:pStyle w:val="lfej"/>
        <w:tabs>
          <w:tab w:val="clear" w:pos="4536"/>
          <w:tab w:val="center" w:pos="6804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E379F4" w14:textId="77777777" w:rsidR="00A30E5B" w:rsidRPr="00A30E5B" w:rsidRDefault="00A30E5B" w:rsidP="00A30E5B">
      <w:pPr>
        <w:pStyle w:val="lfej"/>
        <w:tabs>
          <w:tab w:val="clear" w:pos="4536"/>
          <w:tab w:val="center" w:pos="6804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0E5B">
        <w:rPr>
          <w:rFonts w:ascii="Times New Roman" w:hAnsi="Times New Roman" w:cs="Times New Roman"/>
          <w:b/>
          <w:bCs/>
          <w:sz w:val="24"/>
          <w:szCs w:val="24"/>
        </w:rPr>
        <w:t xml:space="preserve">VENDÉGLÁTÓ ÜZLETEK HATÓSÁGI </w:t>
      </w:r>
    </w:p>
    <w:p w14:paraId="33CA7908" w14:textId="3B4100E2" w:rsidR="00A30E5B" w:rsidRPr="00A30E5B" w:rsidRDefault="00A30E5B" w:rsidP="00A30E5B">
      <w:pPr>
        <w:pStyle w:val="lfej"/>
        <w:tabs>
          <w:tab w:val="clear" w:pos="4536"/>
          <w:tab w:val="center" w:pos="6804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0E5B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417C5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30E5B">
        <w:rPr>
          <w:rFonts w:ascii="Times New Roman" w:hAnsi="Times New Roman" w:cs="Times New Roman"/>
          <w:b/>
          <w:bCs/>
          <w:sz w:val="24"/>
          <w:szCs w:val="24"/>
        </w:rPr>
        <w:t xml:space="preserve">. évi ELLENŐRZÉSI TERVE </w:t>
      </w:r>
    </w:p>
    <w:p w14:paraId="59C5AE1F" w14:textId="77777777" w:rsidR="00D84D4B" w:rsidRPr="00A30E5B" w:rsidRDefault="00D84D4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0E458F" w14:textId="3F45CB40" w:rsidR="00A87CD3" w:rsidRPr="003F62BA" w:rsidRDefault="003F62BA" w:rsidP="00F121C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 kereskedelmi tevékenységek végzésének feltételeiről szóló 210/2009. (IX.29.) Kormányrendelet 27. § </w:t>
      </w:r>
      <w:r w:rsidR="00F121C8">
        <w:rPr>
          <w:rFonts w:ascii="Times New Roman" w:hAnsi="Times New Roman" w:cs="Times New Roman"/>
          <w:bCs/>
          <w:sz w:val="24"/>
          <w:szCs w:val="24"/>
        </w:rPr>
        <w:t>(5)-(8) bekezdése éves ellenőrzési terv készítésének kötelezettségét írja elő.</w:t>
      </w:r>
    </w:p>
    <w:p w14:paraId="49D766BE" w14:textId="6E4DDF5B" w:rsidR="00A30E5B" w:rsidRPr="00F121C8" w:rsidRDefault="00F121C8" w:rsidP="00F121C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 Kormányrendelet követelményeinek megfelelően, az abban rögzített szempontok figyelembevételével – Ceglédberceli Polgármesteri Hivatal 202</w:t>
      </w:r>
      <w:r w:rsidR="00417C5C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 xml:space="preserve">. évi ellenőrzési tervét, mely meghatározza az éves ellenőrzési terv tartalmát, az ellenőrzések tárgyát, az ellenőrzési időszakot, az ellenőrzések ütemezését, eszközét, módját és szempontrendszerét – az alábbiak szerint adom ki. </w:t>
      </w:r>
    </w:p>
    <w:p w14:paraId="678D752A" w14:textId="77777777" w:rsidR="00A30E5B" w:rsidRDefault="00A30E5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908080C" w14:textId="609BF2FD" w:rsidR="00036FBB" w:rsidRPr="00A30E5B" w:rsidRDefault="00036FB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30E5B">
        <w:rPr>
          <w:rFonts w:ascii="Times New Roman" w:hAnsi="Times New Roman" w:cs="Times New Roman"/>
          <w:b/>
          <w:bCs/>
          <w:sz w:val="24"/>
          <w:szCs w:val="24"/>
        </w:rPr>
        <w:t>Jogszabályi háttér:</w:t>
      </w:r>
    </w:p>
    <w:p w14:paraId="0B49CF16" w14:textId="1E0471EB" w:rsidR="00036FBB" w:rsidRPr="00A30E5B" w:rsidRDefault="00036FBB" w:rsidP="00F121C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30E5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</w:t>
      </w:r>
      <w:r w:rsidR="003C28C1" w:rsidRPr="00A30E5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kereskedelmi tevékenységek végzésének </w:t>
      </w:r>
      <w:r w:rsidRPr="00A30E5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feltételeiről szóló </w:t>
      </w:r>
      <w:r w:rsidR="003C28C1" w:rsidRPr="00A30E5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210</w:t>
      </w:r>
      <w:r w:rsidRPr="00A30E5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/2009. (</w:t>
      </w:r>
      <w:r w:rsidR="003C28C1" w:rsidRPr="00A30E5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</w:t>
      </w:r>
      <w:r w:rsidRPr="00A30E5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X. 2</w:t>
      </w:r>
      <w:r w:rsidR="003C28C1" w:rsidRPr="00A30E5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9</w:t>
      </w:r>
      <w:r w:rsidRPr="00A30E5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.) Korm. rendelet </w:t>
      </w:r>
      <w:r w:rsidR="003A389A" w:rsidRPr="00A30E5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(a továbbiakban: Korm. rendelet)</w:t>
      </w:r>
    </w:p>
    <w:p w14:paraId="176C2D6E" w14:textId="2DC3EBEE" w:rsidR="009328DB" w:rsidRPr="00A30E5B" w:rsidRDefault="009328DB" w:rsidP="00F121C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30E5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általános közigazgatási rendtartásról szóló 2016. évi CL. törvény VI. fejezet 98-1</w:t>
      </w:r>
      <w:r w:rsidR="00F67F59" w:rsidRPr="00A30E5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05. §</w:t>
      </w:r>
      <w:proofErr w:type="spellStart"/>
      <w:r w:rsidR="00F67F59" w:rsidRPr="00A30E5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-ai</w:t>
      </w:r>
      <w:proofErr w:type="spellEnd"/>
      <w:r w:rsidR="00F67F59" w:rsidRPr="00A30E5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(a továbbiakban: </w:t>
      </w:r>
      <w:proofErr w:type="spellStart"/>
      <w:r w:rsidR="00F67F59" w:rsidRPr="00A30E5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Ákr</w:t>
      </w:r>
      <w:proofErr w:type="spellEnd"/>
      <w:r w:rsidR="00F67F59" w:rsidRPr="00A30E5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.)</w:t>
      </w:r>
    </w:p>
    <w:p w14:paraId="503EC926" w14:textId="2E6DB918" w:rsidR="00F67F59" w:rsidRPr="00A30E5B" w:rsidRDefault="00F67F59" w:rsidP="00F121C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30E5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kereskedelemről szóló 2005. évi CLXIV. törvény</w:t>
      </w:r>
    </w:p>
    <w:p w14:paraId="13B79FC8" w14:textId="4262949A" w:rsidR="00F67F59" w:rsidRPr="00A30E5B" w:rsidRDefault="00F67F59" w:rsidP="00F121C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30E5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szolgáltatási tevékenység megkezdésének és folytatásának általános szabályairól szóló 2009. évi LXXVI. törvény</w:t>
      </w:r>
    </w:p>
    <w:p w14:paraId="26482825" w14:textId="77777777" w:rsidR="00121D52" w:rsidRPr="00A30E5B" w:rsidRDefault="00121D52" w:rsidP="00D84D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2FBC29CA" w14:textId="3094D00C" w:rsidR="00D84D4B" w:rsidRPr="00A30E5B" w:rsidRDefault="00121D52" w:rsidP="00D84D4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A30E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Hatáskört és illetékességet megállapító jogszabályi rendelkezés: </w:t>
      </w:r>
    </w:p>
    <w:p w14:paraId="7ECA43B7" w14:textId="67C5B1F0" w:rsidR="00121D52" w:rsidRPr="00A30E5B" w:rsidRDefault="00121D52" w:rsidP="00121D52">
      <w:pPr>
        <w:pStyle w:val="Listaszerbekezds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30E5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Korm. rendelet 2. § b) pontja</w:t>
      </w:r>
    </w:p>
    <w:p w14:paraId="57FE2CE8" w14:textId="77777777" w:rsidR="00121D52" w:rsidRPr="00A30E5B" w:rsidRDefault="00121D52" w:rsidP="00D84D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1CE22802" w14:textId="5397DAC9" w:rsidR="00036FBB" w:rsidRPr="00A30E5B" w:rsidRDefault="00036FBB" w:rsidP="00036FB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30E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Az ellenőrzés illetéke</w:t>
      </w:r>
      <w:r w:rsidR="00FB50BA" w:rsidRPr="00A30E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sség</w:t>
      </w:r>
      <w:r w:rsidRPr="00A30E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i területe</w:t>
      </w:r>
      <w:r w:rsidR="00487B04" w:rsidRPr="00A30E5B">
        <w:rPr>
          <w:rStyle w:val="Lbjegyzet-hivatkozs"/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footnoteReference w:id="2"/>
      </w:r>
      <w:r w:rsidRPr="00A30E5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(település neve)</w:t>
      </w:r>
    </w:p>
    <w:p w14:paraId="295D8F54" w14:textId="5AEBAB57" w:rsidR="00B37833" w:rsidRPr="00A30E5B" w:rsidRDefault="00F67F59" w:rsidP="00DB5DA3">
      <w:pPr>
        <w:pStyle w:val="Listaszerbekezds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30E5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Ceglédbercel község közigazgatási területe</w:t>
      </w:r>
    </w:p>
    <w:p w14:paraId="47BE8434" w14:textId="42D8EB72" w:rsidR="008D179E" w:rsidRPr="00A30E5B" w:rsidRDefault="00F7425B" w:rsidP="00036FBB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A30E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Az ellenőrzés személyi hatálya:</w:t>
      </w:r>
    </w:p>
    <w:p w14:paraId="3BFC519A" w14:textId="29FFFCD8" w:rsidR="008D179E" w:rsidRPr="00A30E5B" w:rsidRDefault="00F7425B" w:rsidP="00F7425B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A30E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Ceglédbercel község közigazgatási területén működő vendéglátó üzletek üzemeltetői</w:t>
      </w:r>
    </w:p>
    <w:p w14:paraId="16CD41AB" w14:textId="77777777" w:rsidR="00F7425B" w:rsidRPr="00A30E5B" w:rsidRDefault="00F7425B" w:rsidP="008D17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14:paraId="414CDF5F" w14:textId="38C08663" w:rsidR="008D179E" w:rsidRPr="00A30E5B" w:rsidRDefault="008D179E" w:rsidP="008D17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450FB0AA" w14:textId="05F93477" w:rsidR="008D179E" w:rsidRPr="00A30E5B" w:rsidRDefault="008D179E" w:rsidP="008D17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1F3E8235" w14:textId="55DD5F35" w:rsidR="008D179E" w:rsidRPr="00A30E5B" w:rsidRDefault="006E5E35" w:rsidP="00CE164D">
      <w:pPr>
        <w:spacing w:after="0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A30E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Az e</w:t>
      </w:r>
      <w:r w:rsidR="008D179E" w:rsidRPr="00A30E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llenőrzés tárgya:</w:t>
      </w:r>
    </w:p>
    <w:p w14:paraId="289A5750" w14:textId="77777777" w:rsidR="00901AE7" w:rsidRPr="00A30E5B" w:rsidRDefault="00901AE7" w:rsidP="00CE164D">
      <w:pPr>
        <w:spacing w:after="0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14:paraId="436431C1" w14:textId="61C8BED9" w:rsidR="006E5E35" w:rsidRPr="00A30E5B" w:rsidRDefault="008D179E" w:rsidP="00F121C8">
      <w:pPr>
        <w:spacing w:after="0"/>
        <w:ind w:left="284" w:hanging="284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  <w:lang w:eastAsia="hu-HU"/>
        </w:rPr>
      </w:pPr>
      <w:r w:rsidRPr="00A30E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ab/>
      </w:r>
      <w:r w:rsidR="00EE1487" w:rsidRPr="00A30E5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hatósági ellenőrzés során a jegyző</w:t>
      </w:r>
      <w:r w:rsidRPr="00A30E5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kiemelten vizsgálja, hogy</w:t>
      </w:r>
      <w:r w:rsidR="00D853E9" w:rsidRPr="00A30E5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A30E5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</w:t>
      </w:r>
      <w:r w:rsidR="003C28C1" w:rsidRPr="00A30E5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vendéglátó üzlet</w:t>
      </w:r>
      <w:r w:rsidRPr="00A30E5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megfelel-e:</w:t>
      </w:r>
      <w:r w:rsidR="00F121C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6E5E35" w:rsidRPr="00A30E5B">
        <w:rPr>
          <w:rFonts w:ascii="Times New Roman" w:hAnsi="Times New Roman" w:cs="Times New Roman"/>
          <w:sz w:val="24"/>
          <w:szCs w:val="24"/>
          <w:lang w:eastAsia="hu-HU"/>
        </w:rPr>
        <w:t xml:space="preserve">a Korm. rendelet </w:t>
      </w:r>
      <w:r w:rsidR="003C28C1" w:rsidRPr="00A30E5B">
        <w:rPr>
          <w:rFonts w:ascii="Times New Roman" w:hAnsi="Times New Roman" w:cs="Times New Roman"/>
          <w:sz w:val="24"/>
          <w:szCs w:val="24"/>
          <w:lang w:eastAsia="hu-HU"/>
        </w:rPr>
        <w:t>27.</w:t>
      </w:r>
      <w:r w:rsidR="006E5E35" w:rsidRPr="00A30E5B">
        <w:rPr>
          <w:rFonts w:ascii="Times New Roman" w:hAnsi="Times New Roman" w:cs="Times New Roman"/>
          <w:sz w:val="24"/>
          <w:szCs w:val="24"/>
          <w:lang w:eastAsia="hu-HU"/>
        </w:rPr>
        <w:t xml:space="preserve"> §</w:t>
      </w:r>
      <w:r w:rsidR="00F164E5" w:rsidRPr="00A30E5B">
        <w:rPr>
          <w:rFonts w:ascii="Times New Roman" w:hAnsi="Times New Roman" w:cs="Times New Roman"/>
          <w:sz w:val="24"/>
          <w:szCs w:val="24"/>
          <w:lang w:eastAsia="hu-HU"/>
        </w:rPr>
        <w:t xml:space="preserve"> (5)-(7) bekezdésében</w:t>
      </w:r>
      <w:r w:rsidR="006E5E35" w:rsidRPr="00A30E5B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6E5E35" w:rsidRPr="00F121C8">
        <w:rPr>
          <w:rFonts w:ascii="Times New Roman" w:hAnsi="Times New Roman" w:cs="Times New Roman"/>
          <w:sz w:val="24"/>
          <w:szCs w:val="24"/>
          <w:lang w:eastAsia="hu-HU"/>
        </w:rPr>
        <w:t xml:space="preserve">foglaltaknak </w:t>
      </w:r>
      <w:r w:rsidR="006E5E35" w:rsidRPr="00F121C8">
        <w:rPr>
          <w:rFonts w:ascii="Times New Roman" w:hAnsi="Times New Roman" w:cs="Times New Roman"/>
          <w:iCs/>
          <w:sz w:val="24"/>
          <w:szCs w:val="24"/>
          <w:lang w:eastAsia="hu-HU"/>
        </w:rPr>
        <w:t xml:space="preserve">/az </w:t>
      </w:r>
      <w:proofErr w:type="spellStart"/>
      <w:r w:rsidR="006E5E35" w:rsidRPr="00F121C8">
        <w:rPr>
          <w:rFonts w:ascii="Times New Roman" w:hAnsi="Times New Roman" w:cs="Times New Roman"/>
          <w:iCs/>
          <w:sz w:val="24"/>
          <w:szCs w:val="24"/>
          <w:lang w:eastAsia="hu-HU"/>
        </w:rPr>
        <w:t>NTAK-ba</w:t>
      </w:r>
      <w:proofErr w:type="spellEnd"/>
      <w:r w:rsidR="006E5E35" w:rsidRPr="00F121C8">
        <w:rPr>
          <w:rFonts w:ascii="Times New Roman" w:hAnsi="Times New Roman" w:cs="Times New Roman"/>
          <w:iCs/>
          <w:sz w:val="24"/>
          <w:szCs w:val="24"/>
          <w:lang w:eastAsia="hu-HU"/>
        </w:rPr>
        <w:t xml:space="preserve"> való regisztrációs és</w:t>
      </w:r>
      <w:r w:rsidR="003526CD" w:rsidRPr="00F121C8">
        <w:rPr>
          <w:rFonts w:ascii="Times New Roman" w:hAnsi="Times New Roman" w:cs="Times New Roman"/>
          <w:iCs/>
          <w:sz w:val="24"/>
          <w:szCs w:val="24"/>
          <w:lang w:eastAsia="hu-HU"/>
        </w:rPr>
        <w:t xml:space="preserve"> az adatszolgáltatásra kötelezett vendéglátó üzletek vonatkozásában a</w:t>
      </w:r>
      <w:r w:rsidR="006E5E35" w:rsidRPr="00F121C8">
        <w:rPr>
          <w:rFonts w:ascii="Times New Roman" w:hAnsi="Times New Roman" w:cs="Times New Roman"/>
          <w:iCs/>
          <w:sz w:val="24"/>
          <w:szCs w:val="24"/>
          <w:lang w:eastAsia="hu-HU"/>
        </w:rPr>
        <w:t xml:space="preserve"> rendszeres adatszolgáltatási kötelezettség teljesítése</w:t>
      </w:r>
      <w:r w:rsidR="00F164E5" w:rsidRPr="00F121C8">
        <w:rPr>
          <w:rFonts w:ascii="Times New Roman" w:hAnsi="Times New Roman" w:cs="Times New Roman"/>
          <w:iCs/>
          <w:sz w:val="24"/>
          <w:szCs w:val="24"/>
          <w:lang w:eastAsia="hu-HU"/>
        </w:rPr>
        <w:t>, vendéglátó szoftver alkalmazása</w:t>
      </w:r>
      <w:r w:rsidR="006241B2" w:rsidRPr="00F121C8">
        <w:rPr>
          <w:rFonts w:ascii="Times New Roman" w:hAnsi="Times New Roman" w:cs="Times New Roman"/>
          <w:iCs/>
          <w:sz w:val="24"/>
          <w:szCs w:val="24"/>
          <w:lang w:eastAsia="hu-HU"/>
        </w:rPr>
        <w:t>/</w:t>
      </w:r>
    </w:p>
    <w:p w14:paraId="337C2D11" w14:textId="35366889" w:rsidR="00F164E5" w:rsidRDefault="00F164E5" w:rsidP="00F164E5">
      <w:pPr>
        <w:spacing w:after="0"/>
        <w:ind w:left="1080"/>
        <w:rPr>
          <w:rFonts w:ascii="Times New Roman" w:hAnsi="Times New Roman" w:cs="Times New Roman"/>
          <w:i/>
          <w:iCs/>
          <w:sz w:val="24"/>
          <w:szCs w:val="24"/>
          <w:lang w:eastAsia="hu-HU"/>
        </w:rPr>
      </w:pPr>
    </w:p>
    <w:p w14:paraId="188A6612" w14:textId="77777777" w:rsidR="00135C3A" w:rsidRPr="00A30E5B" w:rsidRDefault="00135C3A" w:rsidP="00F164E5">
      <w:pPr>
        <w:spacing w:after="0"/>
        <w:ind w:left="1080"/>
        <w:rPr>
          <w:rFonts w:ascii="Times New Roman" w:hAnsi="Times New Roman" w:cs="Times New Roman"/>
          <w:i/>
          <w:iCs/>
          <w:sz w:val="24"/>
          <w:szCs w:val="24"/>
          <w:lang w:eastAsia="hu-HU"/>
        </w:rPr>
      </w:pPr>
    </w:p>
    <w:p w14:paraId="025582E2" w14:textId="7B0D5090" w:rsidR="00CE164D" w:rsidRPr="00A30E5B" w:rsidRDefault="00F67F59" w:rsidP="00E00B9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A30E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Ellenőrzés módja:</w:t>
      </w:r>
    </w:p>
    <w:p w14:paraId="06085EF4" w14:textId="7010FC51" w:rsidR="00F67F59" w:rsidRDefault="00417C5C" w:rsidP="00F67F59">
      <w:pPr>
        <w:pStyle w:val="Listaszerbekezds"/>
        <w:numPr>
          <w:ilvl w:val="0"/>
          <w:numId w:val="2"/>
        </w:num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Elektronikus nyilvántartások alapján történő vizsgálat</w:t>
      </w:r>
    </w:p>
    <w:p w14:paraId="61896C6A" w14:textId="56AC9926" w:rsidR="00417C5C" w:rsidRDefault="00417C5C" w:rsidP="00F67F59">
      <w:pPr>
        <w:pStyle w:val="Listaszerbekezds"/>
        <w:numPr>
          <w:ilvl w:val="0"/>
          <w:numId w:val="2"/>
        </w:num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Adatszolgáltatások, iratbemutatás és egyéb tájékoztatás kérése</w:t>
      </w:r>
    </w:p>
    <w:p w14:paraId="107A70A5" w14:textId="77777777" w:rsidR="00135C3A" w:rsidRPr="00A30E5B" w:rsidRDefault="00135C3A" w:rsidP="00135C3A">
      <w:pPr>
        <w:pStyle w:val="Listaszerbekezds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</w:p>
    <w:p w14:paraId="0FF07B23" w14:textId="284CC580" w:rsidR="00CE164D" w:rsidRPr="00A30E5B" w:rsidRDefault="00F7425B" w:rsidP="00E00B9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A30E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Az ellenőrzés időszaka: </w:t>
      </w:r>
    </w:p>
    <w:p w14:paraId="5C93AC7B" w14:textId="759ADE0C" w:rsidR="00F7425B" w:rsidRDefault="00F7425B" w:rsidP="00F7425B">
      <w:pPr>
        <w:pStyle w:val="Listaszerbekezds"/>
        <w:numPr>
          <w:ilvl w:val="0"/>
          <w:numId w:val="5"/>
        </w:num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A30E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az ellenőrzés 202</w:t>
      </w:r>
      <w:r w:rsidR="00417C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5</w:t>
      </w:r>
      <w:r w:rsidRPr="00A30E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. </w:t>
      </w:r>
      <w:r w:rsidR="00417C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január</w:t>
      </w:r>
      <w:r w:rsidRPr="00A30E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01.-202</w:t>
      </w:r>
      <w:r w:rsidR="00BB78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5</w:t>
      </w:r>
      <w:bookmarkStart w:id="0" w:name="_GoBack"/>
      <w:bookmarkEnd w:id="0"/>
      <w:r w:rsidRPr="00A30E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. </w:t>
      </w:r>
      <w:r w:rsidR="00417C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szepte</w:t>
      </w:r>
      <w:r w:rsidRPr="00A30E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mber 3</w:t>
      </w:r>
      <w:r w:rsidR="00417C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0</w:t>
      </w:r>
      <w:r w:rsidRPr="00A30E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. közötti időszakra terjed ki.</w:t>
      </w:r>
    </w:p>
    <w:p w14:paraId="444034F2" w14:textId="77777777" w:rsidR="00135C3A" w:rsidRPr="00A30E5B" w:rsidRDefault="00135C3A" w:rsidP="00135C3A">
      <w:pPr>
        <w:pStyle w:val="Listaszerbekezds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</w:p>
    <w:p w14:paraId="66AED110" w14:textId="5F74EACA" w:rsidR="00901AE7" w:rsidRPr="00A30E5B" w:rsidRDefault="00343321" w:rsidP="00E00B9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A30E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Az ellenőrzést végzi:</w:t>
      </w:r>
    </w:p>
    <w:p w14:paraId="49A1CE52" w14:textId="077410FA" w:rsidR="00343321" w:rsidRDefault="00343321" w:rsidP="00343321">
      <w:pPr>
        <w:pStyle w:val="Listaszerbekezds"/>
        <w:numPr>
          <w:ilvl w:val="0"/>
          <w:numId w:val="5"/>
        </w:num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A30E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Ceglédberceli Polgármesteri Hivatal </w:t>
      </w:r>
      <w:r w:rsidR="00A87CD3" w:rsidRPr="00A30E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2 fő hivatali dolgozó</w:t>
      </w:r>
    </w:p>
    <w:p w14:paraId="1FB15118" w14:textId="77777777" w:rsidR="00135C3A" w:rsidRDefault="00135C3A" w:rsidP="00135C3A">
      <w:pPr>
        <w:pStyle w:val="Listaszerbekezds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</w:p>
    <w:p w14:paraId="6E3BFAEF" w14:textId="77777777" w:rsidR="00135C3A" w:rsidRPr="00A30E5B" w:rsidRDefault="00135C3A" w:rsidP="00135C3A">
      <w:pPr>
        <w:pStyle w:val="Listaszerbekezds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</w:p>
    <w:p w14:paraId="24E1726F" w14:textId="77777777" w:rsidR="00135C3A" w:rsidRDefault="00135C3A" w:rsidP="00135C3A">
      <w:pPr>
        <w:pStyle w:val="Listaszerbekezds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Szükség szerint közreműködő szakhatóságok:</w:t>
      </w:r>
    </w:p>
    <w:p w14:paraId="77EFCB1C" w14:textId="77777777" w:rsidR="00135C3A" w:rsidRDefault="00135C3A" w:rsidP="00135C3A">
      <w:pPr>
        <w:pStyle w:val="Listaszerbekezds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Pest Vármegyei Kormányhivatal Ceglédi Járási Hivatala (2700 Cegléd, Kossuth tér 1.) népegészségügyi, élelmiszerlánc-biztonsági és állategészségügyi feladatkörben</w:t>
      </w:r>
    </w:p>
    <w:p w14:paraId="454FF99E" w14:textId="77777777" w:rsidR="00135C3A" w:rsidRDefault="00135C3A" w:rsidP="00135C3A">
      <w:pPr>
        <w:pStyle w:val="Listaszerbekezds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Pest Vármegyei Kormányhivatal Építésügyi és Örökségvédelmi Főosztály Építésügyi Osztály 2. (2700 Cegléd, Kossuth tér 1.)</w:t>
      </w:r>
    </w:p>
    <w:p w14:paraId="2827F366" w14:textId="77777777" w:rsidR="00135C3A" w:rsidRDefault="00135C3A" w:rsidP="00135C3A">
      <w:pPr>
        <w:pStyle w:val="Listaszerbekezds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Pest Vármegyei Katasztrófavédelmi Igazgatóság Ceglédi Katasztrófavédelmi Kirendeltség (2700 Cegléd, Széchenyi út 24-26.)</w:t>
      </w:r>
    </w:p>
    <w:p w14:paraId="7D1E1E0F" w14:textId="77777777" w:rsidR="00A87CD3" w:rsidRPr="00A30E5B" w:rsidRDefault="00A87CD3" w:rsidP="00A87CD3">
      <w:pPr>
        <w:pStyle w:val="Listaszerbekezds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</w:p>
    <w:p w14:paraId="191ED8DE" w14:textId="77777777" w:rsidR="00135C3A" w:rsidRDefault="00135C3A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br w:type="page"/>
      </w:r>
    </w:p>
    <w:p w14:paraId="34D85C6A" w14:textId="7080D2AB" w:rsidR="00E00B93" w:rsidRPr="00A30E5B" w:rsidRDefault="006E5E35" w:rsidP="00E00B9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A30E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lastRenderedPageBreak/>
        <w:t xml:space="preserve">A </w:t>
      </w:r>
      <w:r w:rsidR="00E00B93" w:rsidRPr="00A30E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Hatósági</w:t>
      </w:r>
      <w:r w:rsidR="00CF454A" w:rsidRPr="00A30E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r w:rsidR="00E00B93" w:rsidRPr="00A30E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ellenőrzés végrehajtásának ütemezése: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349"/>
        <w:gridCol w:w="1970"/>
        <w:gridCol w:w="1617"/>
        <w:gridCol w:w="1509"/>
        <w:gridCol w:w="1617"/>
      </w:tblGrid>
      <w:tr w:rsidR="00AB63C7" w:rsidRPr="00A30E5B" w14:paraId="6F34DD41" w14:textId="77777777" w:rsidTr="004910C6">
        <w:tc>
          <w:tcPr>
            <w:tcW w:w="1743" w:type="dxa"/>
          </w:tcPr>
          <w:p w14:paraId="27CCCDE8" w14:textId="17A6FE34" w:rsidR="00AB63C7" w:rsidRPr="00A30E5B" w:rsidRDefault="00AB63C7" w:rsidP="00D330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A30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Szolgáltató megnevezése</w:t>
            </w:r>
          </w:p>
        </w:tc>
        <w:tc>
          <w:tcPr>
            <w:tcW w:w="2314" w:type="dxa"/>
          </w:tcPr>
          <w:p w14:paraId="3918F298" w14:textId="25820427" w:rsidR="00AB63C7" w:rsidRPr="00A30E5B" w:rsidRDefault="00AB63C7" w:rsidP="00D330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A30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Szolgáltató székhelyének címe</w:t>
            </w:r>
          </w:p>
        </w:tc>
        <w:tc>
          <w:tcPr>
            <w:tcW w:w="1674" w:type="dxa"/>
          </w:tcPr>
          <w:p w14:paraId="5A77F29F" w14:textId="72FDECC9" w:rsidR="00AB63C7" w:rsidRPr="00A30E5B" w:rsidRDefault="00AB63C7" w:rsidP="00D330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A30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A vendéglátó üzlet megnevezése</w:t>
            </w:r>
          </w:p>
        </w:tc>
        <w:tc>
          <w:tcPr>
            <w:tcW w:w="1398" w:type="dxa"/>
          </w:tcPr>
          <w:p w14:paraId="3315F733" w14:textId="7EEFA8A7" w:rsidR="00AB63C7" w:rsidRPr="00A30E5B" w:rsidRDefault="00AB63C7" w:rsidP="00D330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A30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A vendéglátó üzlet </w:t>
            </w:r>
            <w:r w:rsidR="00BA39B4" w:rsidRPr="00A30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típusa</w:t>
            </w:r>
            <w:r w:rsidR="00915584" w:rsidRPr="00A30E5B">
              <w:rPr>
                <w:rStyle w:val="Lbjegyzet-hivatkozs"/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footnoteReference w:id="3"/>
            </w:r>
          </w:p>
        </w:tc>
        <w:tc>
          <w:tcPr>
            <w:tcW w:w="1933" w:type="dxa"/>
          </w:tcPr>
          <w:p w14:paraId="7703FE04" w14:textId="7B81869C" w:rsidR="00AB63C7" w:rsidRPr="00A30E5B" w:rsidRDefault="00AB63C7" w:rsidP="00D330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A30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A tervezett ellenőrzés időpontja (év / hónap vagy év/ negyedév)</w:t>
            </w:r>
          </w:p>
        </w:tc>
      </w:tr>
      <w:tr w:rsidR="00AB63C7" w:rsidRPr="00A30E5B" w14:paraId="0D281D28" w14:textId="77777777" w:rsidTr="004910C6">
        <w:tc>
          <w:tcPr>
            <w:tcW w:w="1743" w:type="dxa"/>
          </w:tcPr>
          <w:p w14:paraId="5A1905EA" w14:textId="342EF119" w:rsidR="00AB63C7" w:rsidRPr="00A30E5B" w:rsidRDefault="00024AC3" w:rsidP="00D330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A30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Détári</w:t>
            </w:r>
            <w:proofErr w:type="spellEnd"/>
            <w:r w:rsidRPr="00A30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Mihályné</w:t>
            </w:r>
          </w:p>
        </w:tc>
        <w:tc>
          <w:tcPr>
            <w:tcW w:w="2314" w:type="dxa"/>
          </w:tcPr>
          <w:p w14:paraId="0D7FD7A0" w14:textId="07E4184A" w:rsidR="00AB63C7" w:rsidRPr="00A30E5B" w:rsidRDefault="00024AC3" w:rsidP="00D330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2737 Ceglédbercel, Dózsa György út 16.</w:t>
            </w:r>
          </w:p>
        </w:tc>
        <w:tc>
          <w:tcPr>
            <w:tcW w:w="1674" w:type="dxa"/>
          </w:tcPr>
          <w:p w14:paraId="0D3DDDA5" w14:textId="548477F1" w:rsidR="00AB63C7" w:rsidRPr="00A30E5B" w:rsidRDefault="00024AC3" w:rsidP="00D330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Fecske Borozó</w:t>
            </w:r>
          </w:p>
        </w:tc>
        <w:tc>
          <w:tcPr>
            <w:tcW w:w="1398" w:type="dxa"/>
          </w:tcPr>
          <w:p w14:paraId="1559C52C" w14:textId="78FA4711" w:rsidR="00AB63C7" w:rsidRPr="00A30E5B" w:rsidRDefault="00024AC3" w:rsidP="00D330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italüzlet</w:t>
            </w:r>
          </w:p>
        </w:tc>
        <w:tc>
          <w:tcPr>
            <w:tcW w:w="1933" w:type="dxa"/>
          </w:tcPr>
          <w:p w14:paraId="0D04D33A" w14:textId="36964412" w:rsidR="00AB63C7" w:rsidRPr="00A30E5B" w:rsidRDefault="00024AC3" w:rsidP="00417C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202</w:t>
            </w:r>
            <w:r w:rsidR="00417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</w:t>
            </w:r>
            <w:r w:rsidRPr="00A30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. I</w:t>
            </w:r>
            <w:r w:rsidR="00417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I-I</w:t>
            </w:r>
            <w:r w:rsidRPr="00A30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II. negyedév</w:t>
            </w:r>
          </w:p>
        </w:tc>
      </w:tr>
      <w:tr w:rsidR="00AB63C7" w:rsidRPr="00A30E5B" w14:paraId="7C6C74FB" w14:textId="77777777" w:rsidTr="004910C6">
        <w:tc>
          <w:tcPr>
            <w:tcW w:w="1743" w:type="dxa"/>
          </w:tcPr>
          <w:p w14:paraId="56F34D23" w14:textId="7A001B5C" w:rsidR="00AB63C7" w:rsidRPr="00A30E5B" w:rsidRDefault="00024AC3" w:rsidP="00D330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Kovács Gáborné</w:t>
            </w:r>
          </w:p>
        </w:tc>
        <w:tc>
          <w:tcPr>
            <w:tcW w:w="2314" w:type="dxa"/>
          </w:tcPr>
          <w:p w14:paraId="4E817F22" w14:textId="71268F41" w:rsidR="00AB63C7" w:rsidRPr="00A30E5B" w:rsidRDefault="00024AC3" w:rsidP="00D330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2737 Ceglédbercel, Radnóti Miklós u. 46.</w:t>
            </w:r>
          </w:p>
        </w:tc>
        <w:tc>
          <w:tcPr>
            <w:tcW w:w="1674" w:type="dxa"/>
          </w:tcPr>
          <w:p w14:paraId="7D98B645" w14:textId="6F52B41C" w:rsidR="00AB63C7" w:rsidRPr="00A30E5B" w:rsidRDefault="00024AC3" w:rsidP="00D330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Stella Söröző</w:t>
            </w:r>
          </w:p>
        </w:tc>
        <w:tc>
          <w:tcPr>
            <w:tcW w:w="1398" w:type="dxa"/>
          </w:tcPr>
          <w:p w14:paraId="561ACAEA" w14:textId="52D48DFB" w:rsidR="00AB63C7" w:rsidRPr="00A30E5B" w:rsidRDefault="00024AC3" w:rsidP="00D330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italüzlet</w:t>
            </w:r>
          </w:p>
        </w:tc>
        <w:tc>
          <w:tcPr>
            <w:tcW w:w="1933" w:type="dxa"/>
          </w:tcPr>
          <w:p w14:paraId="4EE32E1A" w14:textId="3DBE48EC" w:rsidR="00AB63C7" w:rsidRPr="00A30E5B" w:rsidRDefault="00024AC3" w:rsidP="00417C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202</w:t>
            </w:r>
            <w:r w:rsidR="00417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</w:t>
            </w:r>
            <w:r w:rsidRPr="00A30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. </w:t>
            </w:r>
            <w:r w:rsidR="00417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II-</w:t>
            </w:r>
            <w:r w:rsidRPr="00A30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III. negyedév</w:t>
            </w:r>
          </w:p>
        </w:tc>
      </w:tr>
      <w:tr w:rsidR="00135C3A" w:rsidRPr="00A30E5B" w14:paraId="68185337" w14:textId="77777777" w:rsidTr="004910C6">
        <w:tc>
          <w:tcPr>
            <w:tcW w:w="1743" w:type="dxa"/>
          </w:tcPr>
          <w:p w14:paraId="2CA18D68" w14:textId="083D5FB7" w:rsidR="00135C3A" w:rsidRPr="00A30E5B" w:rsidRDefault="00135C3A" w:rsidP="00D330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Kiss Norbert </w:t>
            </w:r>
          </w:p>
        </w:tc>
        <w:tc>
          <w:tcPr>
            <w:tcW w:w="2314" w:type="dxa"/>
          </w:tcPr>
          <w:p w14:paraId="4CBAAC37" w14:textId="358DB730" w:rsidR="00135C3A" w:rsidRPr="00A30E5B" w:rsidRDefault="00135C3A" w:rsidP="00D330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2737 Ceglédbercel, Madách u. 3/a.</w:t>
            </w:r>
          </w:p>
        </w:tc>
        <w:tc>
          <w:tcPr>
            <w:tcW w:w="1674" w:type="dxa"/>
          </w:tcPr>
          <w:p w14:paraId="306DA73A" w14:textId="18B97FC3" w:rsidR="00135C3A" w:rsidRPr="00A30E5B" w:rsidRDefault="00135C3A" w:rsidP="00D330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Lángos sütő</w:t>
            </w:r>
          </w:p>
        </w:tc>
        <w:tc>
          <w:tcPr>
            <w:tcW w:w="1398" w:type="dxa"/>
          </w:tcPr>
          <w:p w14:paraId="79B52F76" w14:textId="1F670EB8" w:rsidR="00135C3A" w:rsidRPr="00A30E5B" w:rsidRDefault="00135C3A" w:rsidP="00D330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büfé, mozgó vendéglátás</w:t>
            </w:r>
          </w:p>
        </w:tc>
        <w:tc>
          <w:tcPr>
            <w:tcW w:w="1933" w:type="dxa"/>
          </w:tcPr>
          <w:p w14:paraId="36EAC870" w14:textId="48004C2B" w:rsidR="00135C3A" w:rsidRPr="00A30E5B" w:rsidRDefault="00135C3A" w:rsidP="00417C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202</w:t>
            </w:r>
            <w:r w:rsidR="00417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. </w:t>
            </w:r>
            <w:r w:rsidR="00417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II-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III. negyedév</w:t>
            </w:r>
          </w:p>
        </w:tc>
      </w:tr>
      <w:tr w:rsidR="00417C5C" w:rsidRPr="00A30E5B" w14:paraId="110997C8" w14:textId="77777777" w:rsidTr="004910C6">
        <w:tc>
          <w:tcPr>
            <w:tcW w:w="1743" w:type="dxa"/>
          </w:tcPr>
          <w:p w14:paraId="225AFEEB" w14:textId="1422BB02" w:rsidR="00417C5C" w:rsidRPr="00A30E5B" w:rsidRDefault="00417C5C" w:rsidP="00D330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Ceglédberceli Településüzemeltetési Nonprofit Kft.</w:t>
            </w:r>
          </w:p>
        </w:tc>
        <w:tc>
          <w:tcPr>
            <w:tcW w:w="2314" w:type="dxa"/>
          </w:tcPr>
          <w:p w14:paraId="17F23B31" w14:textId="136CF1E7" w:rsidR="00417C5C" w:rsidRPr="00A30E5B" w:rsidRDefault="00417C5C" w:rsidP="00D330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2737 Ceglédbercel, Pesti út 113-115.</w:t>
            </w:r>
          </w:p>
        </w:tc>
        <w:tc>
          <w:tcPr>
            <w:tcW w:w="1674" w:type="dxa"/>
          </w:tcPr>
          <w:p w14:paraId="42D574A8" w14:textId="00A8A4C5" w:rsidR="00417C5C" w:rsidRPr="00A30E5B" w:rsidRDefault="00417C5C" w:rsidP="00D330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Birs Büfé</w:t>
            </w:r>
          </w:p>
        </w:tc>
        <w:tc>
          <w:tcPr>
            <w:tcW w:w="1398" w:type="dxa"/>
          </w:tcPr>
          <w:p w14:paraId="11E9312B" w14:textId="60C5CEEA" w:rsidR="00417C5C" w:rsidRPr="00A30E5B" w:rsidRDefault="00417C5C" w:rsidP="00D330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büfé</w:t>
            </w:r>
          </w:p>
        </w:tc>
        <w:tc>
          <w:tcPr>
            <w:tcW w:w="1933" w:type="dxa"/>
          </w:tcPr>
          <w:p w14:paraId="3A0FF3D2" w14:textId="4E76DD92" w:rsidR="00417C5C" w:rsidRPr="00A30E5B" w:rsidRDefault="00417C5C" w:rsidP="00135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2025 II-III.</w:t>
            </w:r>
          </w:p>
        </w:tc>
      </w:tr>
      <w:tr w:rsidR="00417C5C" w:rsidRPr="00A30E5B" w14:paraId="7708BAB0" w14:textId="77777777" w:rsidTr="004910C6">
        <w:tc>
          <w:tcPr>
            <w:tcW w:w="1743" w:type="dxa"/>
          </w:tcPr>
          <w:p w14:paraId="695C807D" w14:textId="411EFC9C" w:rsidR="00417C5C" w:rsidRPr="00A30E5B" w:rsidRDefault="00417C5C" w:rsidP="00D330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Eatrend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Kft.</w:t>
            </w:r>
          </w:p>
        </w:tc>
        <w:tc>
          <w:tcPr>
            <w:tcW w:w="2314" w:type="dxa"/>
          </w:tcPr>
          <w:p w14:paraId="1CBA316D" w14:textId="0113B697" w:rsidR="00417C5C" w:rsidRPr="00A30E5B" w:rsidRDefault="00417C5C" w:rsidP="00D330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2730 Albertirsa, Pesti út 65.</w:t>
            </w:r>
          </w:p>
        </w:tc>
        <w:tc>
          <w:tcPr>
            <w:tcW w:w="1674" w:type="dxa"/>
          </w:tcPr>
          <w:p w14:paraId="2E06D94C" w14:textId="19CA1189" w:rsidR="00417C5C" w:rsidRPr="00A30E5B" w:rsidRDefault="00417C5C" w:rsidP="00D330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Ceglédberceli Diétás Főzőkonyha</w:t>
            </w:r>
          </w:p>
        </w:tc>
        <w:tc>
          <w:tcPr>
            <w:tcW w:w="1398" w:type="dxa"/>
          </w:tcPr>
          <w:p w14:paraId="57CB0303" w14:textId="6C507194" w:rsidR="00417C5C" w:rsidRPr="00A30E5B" w:rsidRDefault="00417C5C" w:rsidP="00D330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munkahelyi közétkeztetés</w:t>
            </w:r>
          </w:p>
        </w:tc>
        <w:tc>
          <w:tcPr>
            <w:tcW w:w="1933" w:type="dxa"/>
          </w:tcPr>
          <w:p w14:paraId="223F7218" w14:textId="652239D8" w:rsidR="00417C5C" w:rsidRPr="00A30E5B" w:rsidRDefault="00417C5C" w:rsidP="00135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2025. II-III.</w:t>
            </w:r>
          </w:p>
        </w:tc>
      </w:tr>
      <w:tr w:rsidR="00417C5C" w:rsidRPr="00A30E5B" w14:paraId="7C42DE27" w14:textId="77777777" w:rsidTr="004910C6">
        <w:tc>
          <w:tcPr>
            <w:tcW w:w="1743" w:type="dxa"/>
          </w:tcPr>
          <w:p w14:paraId="420545D1" w14:textId="6D11FB3E" w:rsidR="00417C5C" w:rsidRPr="00A30E5B" w:rsidRDefault="00417C5C" w:rsidP="00D330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Toscana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Vendéglátóipari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Kft.</w:t>
            </w:r>
          </w:p>
        </w:tc>
        <w:tc>
          <w:tcPr>
            <w:tcW w:w="2314" w:type="dxa"/>
          </w:tcPr>
          <w:p w14:paraId="5F542AC8" w14:textId="6CAE4FF9" w:rsidR="00417C5C" w:rsidRPr="00A30E5B" w:rsidRDefault="00417C5C" w:rsidP="00D330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2737 Ceglédbercel, Ady Endre út 51.</w:t>
            </w:r>
          </w:p>
        </w:tc>
        <w:tc>
          <w:tcPr>
            <w:tcW w:w="1674" w:type="dxa"/>
          </w:tcPr>
          <w:p w14:paraId="3AFA1BEA" w14:textId="65E06951" w:rsidR="00417C5C" w:rsidRPr="00A30E5B" w:rsidRDefault="00417C5C" w:rsidP="00D330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Toscana Bisztró</w:t>
            </w:r>
          </w:p>
        </w:tc>
        <w:tc>
          <w:tcPr>
            <w:tcW w:w="1398" w:type="dxa"/>
          </w:tcPr>
          <w:p w14:paraId="280DB102" w14:textId="6D352290" w:rsidR="00417C5C" w:rsidRPr="00A30E5B" w:rsidRDefault="00417C5C" w:rsidP="00D330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étterem</w:t>
            </w:r>
          </w:p>
        </w:tc>
        <w:tc>
          <w:tcPr>
            <w:tcW w:w="1933" w:type="dxa"/>
          </w:tcPr>
          <w:p w14:paraId="304C5AC4" w14:textId="2A7BDBDC" w:rsidR="00417C5C" w:rsidRPr="00A30E5B" w:rsidRDefault="00417C5C" w:rsidP="00135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2025. II-III.</w:t>
            </w:r>
          </w:p>
        </w:tc>
      </w:tr>
      <w:tr w:rsidR="00AB63C7" w:rsidRPr="00A30E5B" w14:paraId="09EC0CF6" w14:textId="77777777" w:rsidTr="004910C6">
        <w:tc>
          <w:tcPr>
            <w:tcW w:w="1743" w:type="dxa"/>
          </w:tcPr>
          <w:p w14:paraId="67D0C3B5" w14:textId="6151C9F2" w:rsidR="00AB63C7" w:rsidRPr="00A30E5B" w:rsidRDefault="00024AC3" w:rsidP="00D330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A30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Inter-S-Trade</w:t>
            </w:r>
            <w:proofErr w:type="spellEnd"/>
            <w:r w:rsidRPr="00A30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Kft.</w:t>
            </w:r>
          </w:p>
        </w:tc>
        <w:tc>
          <w:tcPr>
            <w:tcW w:w="2314" w:type="dxa"/>
          </w:tcPr>
          <w:p w14:paraId="19BB4D10" w14:textId="19BD3DBB" w:rsidR="00AB63C7" w:rsidRPr="00A30E5B" w:rsidRDefault="00024AC3" w:rsidP="00D330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1054 Budapest, Szemere u. 17.  III. emelet 1. ajtó</w:t>
            </w:r>
          </w:p>
        </w:tc>
        <w:tc>
          <w:tcPr>
            <w:tcW w:w="1674" w:type="dxa"/>
          </w:tcPr>
          <w:p w14:paraId="0C006994" w14:textId="0BF5E93B" w:rsidR="00AB63C7" w:rsidRPr="00A30E5B" w:rsidRDefault="00024AC3" w:rsidP="00D330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Harlekin Birtok</w:t>
            </w:r>
          </w:p>
        </w:tc>
        <w:tc>
          <w:tcPr>
            <w:tcW w:w="1398" w:type="dxa"/>
          </w:tcPr>
          <w:p w14:paraId="30D22EA0" w14:textId="408DCE61" w:rsidR="00AB63C7" w:rsidRPr="00A30E5B" w:rsidRDefault="00024AC3" w:rsidP="00D330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rendezvényi étkeztetés</w:t>
            </w:r>
          </w:p>
        </w:tc>
        <w:tc>
          <w:tcPr>
            <w:tcW w:w="1933" w:type="dxa"/>
          </w:tcPr>
          <w:p w14:paraId="4EF0E0C7" w14:textId="332609CE" w:rsidR="00AB63C7" w:rsidRPr="00A30E5B" w:rsidRDefault="00024AC3" w:rsidP="00417C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202</w:t>
            </w:r>
            <w:r w:rsidR="00417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</w:t>
            </w:r>
            <w:r w:rsidRPr="00A30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. </w:t>
            </w:r>
            <w:r w:rsidR="00417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II-</w:t>
            </w:r>
            <w:r w:rsidRPr="00A30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III. negyedév</w:t>
            </w:r>
          </w:p>
        </w:tc>
      </w:tr>
    </w:tbl>
    <w:p w14:paraId="26EF2D54" w14:textId="35A5AC70" w:rsidR="002129E0" w:rsidRPr="00A30E5B" w:rsidRDefault="002129E0" w:rsidP="00E00B9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14:paraId="3208310D" w14:textId="6CE0DE18" w:rsidR="002129E0" w:rsidRPr="00A30E5B" w:rsidRDefault="0029183D" w:rsidP="00E00B9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A30E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Az ellenőrzés eszközei:</w:t>
      </w:r>
    </w:p>
    <w:p w14:paraId="1F17C5DF" w14:textId="04BB096B" w:rsidR="0029183D" w:rsidRPr="00A30E5B" w:rsidRDefault="0029183D" w:rsidP="00343321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A30E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Az </w:t>
      </w:r>
      <w:proofErr w:type="spellStart"/>
      <w:r w:rsidRPr="00A30E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Ákr</w:t>
      </w:r>
      <w:proofErr w:type="spellEnd"/>
      <w:r w:rsidRPr="00A30E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. 105. § (1)-(2) bekezdése szerinti </w:t>
      </w:r>
      <w:proofErr w:type="spellStart"/>
      <w:r w:rsidRPr="00A30E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hivatalbóli</w:t>
      </w:r>
      <w:proofErr w:type="spellEnd"/>
      <w:r w:rsidRPr="00A30E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e</w:t>
      </w:r>
      <w:r w:rsidR="00A30E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l</w:t>
      </w:r>
      <w:r w:rsidRPr="00A30E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járásban a hatóság erre irányuló felhívására az ügyfél adatszolgáltatási kötelezettsége, iratbemutatás, közhiteles nyilvántartások ellenőrzése, helyszíni ellenőrzés. </w:t>
      </w:r>
    </w:p>
    <w:p w14:paraId="45AB51DB" w14:textId="22296957" w:rsidR="0029183D" w:rsidRPr="00A30E5B" w:rsidRDefault="0029183D" w:rsidP="00E00B9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A30E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Az ellenőrzés menete: </w:t>
      </w:r>
    </w:p>
    <w:p w14:paraId="47DA6A73" w14:textId="77777777" w:rsidR="002062F3" w:rsidRPr="00A30E5B" w:rsidRDefault="00343321" w:rsidP="002062F3">
      <w:pPr>
        <w:jc w:val="both"/>
        <w:rPr>
          <w:rFonts w:ascii="Times New Roman" w:hAnsi="Times New Roman" w:cs="Times New Roman"/>
          <w:sz w:val="24"/>
          <w:szCs w:val="24"/>
        </w:rPr>
      </w:pPr>
      <w:r w:rsidRPr="00A30E5B">
        <w:rPr>
          <w:rFonts w:ascii="Times New Roman" w:hAnsi="Times New Roman" w:cs="Times New Roman"/>
          <w:sz w:val="24"/>
          <w:szCs w:val="24"/>
        </w:rPr>
        <w:t xml:space="preserve">A Korm. rendelet 27.§ (6) bekezdés szerint a jegyző a 2. melléklet A) pontja szerinti nyilvántartásba vett vendéglátó üzlet Nemzeti Turisztikai Adatszolgáltató Központba történő adatszolgáltatási tevékenységét évente legalább egy alkalommal hatósági ellenőrzés keretében ellenőrzi. </w:t>
      </w:r>
    </w:p>
    <w:p w14:paraId="2FE917CD" w14:textId="77777777" w:rsidR="002062F3" w:rsidRPr="00A30E5B" w:rsidRDefault="00343321" w:rsidP="002062F3">
      <w:pPr>
        <w:jc w:val="both"/>
        <w:rPr>
          <w:rFonts w:ascii="Times New Roman" w:hAnsi="Times New Roman" w:cs="Times New Roman"/>
          <w:sz w:val="24"/>
          <w:szCs w:val="24"/>
        </w:rPr>
      </w:pPr>
      <w:r w:rsidRPr="00A30E5B">
        <w:rPr>
          <w:rFonts w:ascii="Times New Roman" w:hAnsi="Times New Roman" w:cs="Times New Roman"/>
          <w:sz w:val="24"/>
          <w:szCs w:val="24"/>
        </w:rPr>
        <w:lastRenderedPageBreak/>
        <w:t>A jegyző, ha a Nemzeti Turisztikai Adatszolgáltató Központba történő adatszolgáltatási tevékenység ellenőrzésére irányuló hatósági ellenőrzés eredményes lefolytatásához az általános közigazgatási rendtartásról szóló törvény alapján indokolt, szakértőként a szakterületek ágazati követelményeiért felelős szervek kijelöléséről, valamint a meghatározott szakkérdésekben kizárólagosan eljáró és egyes szakterületeken szakvéleményt adó szervekről szóló 282/2007. (X. 26.) Korm. rendelet 4. §</w:t>
      </w:r>
      <w:proofErr w:type="spellStart"/>
      <w:r w:rsidRPr="00A30E5B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A30E5B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Pr="00A30E5B">
        <w:rPr>
          <w:rFonts w:ascii="Times New Roman" w:hAnsi="Times New Roman" w:cs="Times New Roman"/>
          <w:sz w:val="24"/>
          <w:szCs w:val="24"/>
        </w:rPr>
        <w:t xml:space="preserve"> alapján elsősorban a Magyar Turisztikai Ügynökség Zártkörűen Működő Részvénytársaságot rendeli ki. </w:t>
      </w:r>
    </w:p>
    <w:p w14:paraId="4BD6A76B" w14:textId="77777777" w:rsidR="002062F3" w:rsidRPr="00A30E5B" w:rsidRDefault="00343321" w:rsidP="002062F3">
      <w:pPr>
        <w:jc w:val="both"/>
        <w:rPr>
          <w:rFonts w:ascii="Times New Roman" w:hAnsi="Times New Roman" w:cs="Times New Roman"/>
          <w:sz w:val="24"/>
          <w:szCs w:val="24"/>
        </w:rPr>
      </w:pPr>
      <w:r w:rsidRPr="00A30E5B">
        <w:rPr>
          <w:rFonts w:ascii="Times New Roman" w:hAnsi="Times New Roman" w:cs="Times New Roman"/>
          <w:sz w:val="24"/>
          <w:szCs w:val="24"/>
        </w:rPr>
        <w:t>A hatóság az ellenőrzésről, az annak során tett megállapításokról, a szolgáltató által tett nyilatkozatokról jegyzőkönyvet állít ki, esetenként fényképfelvételt készíthet. A hatóság az ellenőrzés során készített jegyzőkönyv egy példányát a helyszínen átadja, vagy az ügyfél részére haladéktalanul megküldi.</w:t>
      </w:r>
    </w:p>
    <w:p w14:paraId="0C933B47" w14:textId="1A851F9C" w:rsidR="00D204AA" w:rsidRPr="00A30E5B" w:rsidRDefault="00343321" w:rsidP="002062F3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A30E5B">
        <w:rPr>
          <w:rFonts w:ascii="Times New Roman" w:hAnsi="Times New Roman" w:cs="Times New Roman"/>
          <w:sz w:val="24"/>
          <w:szCs w:val="24"/>
        </w:rPr>
        <w:t>A jegyző értesíti a Nemzeti Turisztikai Adatszolgáltató Központ üzemeltetőjét azon vendéglátó üzletekről, amelyeknek alkalmaznia kell vendéglátó szoftvert, de azzal nem rendelkeznek, vagy a hatósági ellenőrzés megállapítása alapján a Nemzeti Turisztikai Adatszolgáltató Központnál nem regisztráltak vagy a turisztikai térségek fejlesztésének állami feladatairól szóló törvény végrehajtásáról szóló 235/2019. (X. 15.) Korm. rendeletben előírt adatszolgáltatási kötelezettségüket nem vagy nem megfelelően teljesítették</w:t>
      </w:r>
      <w:r w:rsidR="002062F3" w:rsidRPr="00A30E5B">
        <w:rPr>
          <w:rFonts w:ascii="Times New Roman" w:hAnsi="Times New Roman" w:cs="Times New Roman"/>
          <w:sz w:val="24"/>
          <w:szCs w:val="24"/>
        </w:rPr>
        <w:t>.</w:t>
      </w:r>
    </w:p>
    <w:p w14:paraId="02F71BF9" w14:textId="5CF8C96A" w:rsidR="00D204AA" w:rsidRPr="00A30E5B" w:rsidRDefault="00D204AA" w:rsidP="00E00B9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14:paraId="63487E0D" w14:textId="77777777" w:rsidR="002062F3" w:rsidRPr="00A30E5B" w:rsidRDefault="002062F3" w:rsidP="002062F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30E5B">
        <w:rPr>
          <w:rFonts w:ascii="Times New Roman" w:hAnsi="Times New Roman" w:cs="Times New Roman"/>
          <w:b/>
          <w:sz w:val="24"/>
          <w:szCs w:val="24"/>
        </w:rPr>
        <w:t xml:space="preserve">A hatósági ellenőrzés jogkövetkezményei: </w:t>
      </w:r>
    </w:p>
    <w:p w14:paraId="32B38E3D" w14:textId="11C4E6D0" w:rsidR="002062F3" w:rsidRPr="00A30E5B" w:rsidRDefault="002062F3" w:rsidP="002062F3">
      <w:pPr>
        <w:jc w:val="both"/>
        <w:rPr>
          <w:rFonts w:ascii="Times New Roman" w:hAnsi="Times New Roman" w:cs="Times New Roman"/>
          <w:sz w:val="24"/>
          <w:szCs w:val="24"/>
        </w:rPr>
      </w:pPr>
      <w:r w:rsidRPr="00A30E5B">
        <w:rPr>
          <w:rFonts w:ascii="Times New Roman" w:hAnsi="Times New Roman" w:cs="Times New Roman"/>
          <w:sz w:val="24"/>
          <w:szCs w:val="24"/>
        </w:rPr>
        <w:t xml:space="preserve">A Korm. rendelet 27. </w:t>
      </w:r>
      <w:proofErr w:type="gramStart"/>
      <w:r w:rsidRPr="00A30E5B">
        <w:rPr>
          <w:rFonts w:ascii="Times New Roman" w:hAnsi="Times New Roman" w:cs="Times New Roman"/>
          <w:sz w:val="24"/>
          <w:szCs w:val="24"/>
        </w:rPr>
        <w:t>§ (1) bekezdése alapján, ha a kereskedő a tevékenységére, a forgalmazott termékre, illetve annak árusítására vonatkozó jogszabályi előírásoknak nem tesz eleget, vagy a kereskedő, illetve az üzletként szolgáló épület a hatályos jogszabályi feltételeknek nem felel meg, és a jogsértés másként nem orvosolható, illetve a jogszabályi feltételeknek való megfelelés más módon nem biztosítható, a jegyző - a (2) bekezdés a) pontja és a (3) bekezdés szerinti eset kivételével - az észlelt hiányosságok megszüntetéséig, de legfeljebb kilencven napra a tevékenységet megtilthatja, vagy az üzletet ideiglenesen</w:t>
      </w:r>
      <w:proofErr w:type="gramEnd"/>
      <w:r w:rsidRPr="00A30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E5B">
        <w:rPr>
          <w:rFonts w:ascii="Times New Roman" w:hAnsi="Times New Roman" w:cs="Times New Roman"/>
          <w:sz w:val="24"/>
          <w:szCs w:val="24"/>
        </w:rPr>
        <w:t>bezárathatja</w:t>
      </w:r>
      <w:proofErr w:type="spellEnd"/>
      <w:r w:rsidRPr="00A30E5B">
        <w:rPr>
          <w:rFonts w:ascii="Times New Roman" w:hAnsi="Times New Roman" w:cs="Times New Roman"/>
          <w:sz w:val="24"/>
          <w:szCs w:val="24"/>
        </w:rPr>
        <w:t>.</w:t>
      </w:r>
    </w:p>
    <w:p w14:paraId="0073AF06" w14:textId="77777777" w:rsidR="002062F3" w:rsidRPr="00A30E5B" w:rsidRDefault="002062F3" w:rsidP="002062F3">
      <w:pPr>
        <w:jc w:val="both"/>
        <w:rPr>
          <w:rFonts w:ascii="Times New Roman" w:hAnsi="Times New Roman" w:cs="Times New Roman"/>
          <w:sz w:val="24"/>
          <w:szCs w:val="24"/>
        </w:rPr>
      </w:pPr>
      <w:r w:rsidRPr="00A30E5B">
        <w:rPr>
          <w:rFonts w:ascii="Times New Roman" w:hAnsi="Times New Roman" w:cs="Times New Roman"/>
          <w:sz w:val="24"/>
          <w:szCs w:val="24"/>
        </w:rPr>
        <w:t xml:space="preserve">A Korm. rendelet 27. § (2) bekezdése szerint a jegyző a működési engedélyt visszavonja, illetve tevékenység folytatását megtiltja és a kereskedőt, illetve az üzletet a nyilvántartásból törli és az üzletet </w:t>
      </w:r>
      <w:proofErr w:type="spellStart"/>
      <w:r w:rsidRPr="00A30E5B">
        <w:rPr>
          <w:rFonts w:ascii="Times New Roman" w:hAnsi="Times New Roman" w:cs="Times New Roman"/>
          <w:sz w:val="24"/>
          <w:szCs w:val="24"/>
        </w:rPr>
        <w:t>bezáratja</w:t>
      </w:r>
      <w:proofErr w:type="spellEnd"/>
      <w:r w:rsidRPr="00A30E5B">
        <w:rPr>
          <w:rFonts w:ascii="Times New Roman" w:hAnsi="Times New Roman" w:cs="Times New Roman"/>
          <w:sz w:val="24"/>
          <w:szCs w:val="24"/>
        </w:rPr>
        <w:t>, ha</w:t>
      </w:r>
    </w:p>
    <w:p w14:paraId="448F8057" w14:textId="77777777" w:rsidR="002062F3" w:rsidRPr="00A30E5B" w:rsidRDefault="002062F3" w:rsidP="002062F3">
      <w:pPr>
        <w:jc w:val="both"/>
        <w:rPr>
          <w:rFonts w:ascii="Times New Roman" w:hAnsi="Times New Roman" w:cs="Times New Roman"/>
          <w:sz w:val="24"/>
          <w:szCs w:val="24"/>
        </w:rPr>
      </w:pPr>
      <w:r w:rsidRPr="00A30E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0E5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30E5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30E5B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A30E5B">
        <w:rPr>
          <w:rFonts w:ascii="Times New Roman" w:hAnsi="Times New Roman" w:cs="Times New Roman"/>
          <w:sz w:val="24"/>
          <w:szCs w:val="24"/>
        </w:rPr>
        <w:t xml:space="preserve"> működési engedély kiadásának feltételei már nem állnak fenn, </w:t>
      </w:r>
    </w:p>
    <w:p w14:paraId="0ECDBBD6" w14:textId="77777777" w:rsidR="002062F3" w:rsidRPr="00A30E5B" w:rsidRDefault="002062F3" w:rsidP="002062F3">
      <w:pPr>
        <w:jc w:val="both"/>
        <w:rPr>
          <w:rFonts w:ascii="Times New Roman" w:hAnsi="Times New Roman" w:cs="Times New Roman"/>
          <w:sz w:val="24"/>
          <w:szCs w:val="24"/>
        </w:rPr>
      </w:pPr>
      <w:r w:rsidRPr="00A30E5B">
        <w:rPr>
          <w:rFonts w:ascii="Times New Roman" w:hAnsi="Times New Roman" w:cs="Times New Roman"/>
          <w:sz w:val="24"/>
          <w:szCs w:val="24"/>
        </w:rPr>
        <w:t xml:space="preserve">b) a kereskedő az (1) bekezdés szerinti jegyzői határozatban meghatározott időtartam alatt nem tesz eleget a határozatban foglaltaknak, </w:t>
      </w:r>
    </w:p>
    <w:p w14:paraId="264F4490" w14:textId="77777777" w:rsidR="00287AFA" w:rsidRPr="00A30E5B" w:rsidRDefault="002062F3" w:rsidP="002062F3">
      <w:pPr>
        <w:jc w:val="both"/>
        <w:rPr>
          <w:rFonts w:ascii="Times New Roman" w:hAnsi="Times New Roman" w:cs="Times New Roman"/>
          <w:sz w:val="24"/>
          <w:szCs w:val="24"/>
        </w:rPr>
      </w:pPr>
      <w:r w:rsidRPr="00A30E5B">
        <w:rPr>
          <w:rFonts w:ascii="Times New Roman" w:hAnsi="Times New Roman" w:cs="Times New Roman"/>
          <w:sz w:val="24"/>
          <w:szCs w:val="24"/>
        </w:rPr>
        <w:t xml:space="preserve">c) a kereskedő a külön jogszabályban meghatározott veszélyes mértékű környezeti zaj esetén, a lakók egészséges életkörülményeinek és pihenéshez való jogának biztosítása érdekében, a jogsértő állapot megszüntetéséig elrendelt kötelező éjszakai zárva tartási időszak alatt továbbra is nyitva tart, </w:t>
      </w:r>
    </w:p>
    <w:p w14:paraId="6511A99A" w14:textId="77777777" w:rsidR="00287AFA" w:rsidRPr="00A30E5B" w:rsidRDefault="002062F3" w:rsidP="002062F3">
      <w:pPr>
        <w:jc w:val="both"/>
        <w:rPr>
          <w:rFonts w:ascii="Times New Roman" w:hAnsi="Times New Roman" w:cs="Times New Roman"/>
          <w:sz w:val="24"/>
          <w:szCs w:val="24"/>
        </w:rPr>
      </w:pPr>
      <w:r w:rsidRPr="00A30E5B">
        <w:rPr>
          <w:rFonts w:ascii="Times New Roman" w:hAnsi="Times New Roman" w:cs="Times New Roman"/>
          <w:sz w:val="24"/>
          <w:szCs w:val="24"/>
        </w:rPr>
        <w:lastRenderedPageBreak/>
        <w:t xml:space="preserve">d) a kereskedő a külön jogszabályban meghatározott veszélyes mértékű környezeti zaj esetén a hirdetés vagy figyelemfelhívás céljára szolgáló hanghatásokat okozó eszközt használatának megtiltása ellenére tovább használja. </w:t>
      </w:r>
    </w:p>
    <w:p w14:paraId="4A13E327" w14:textId="77777777" w:rsidR="00287AFA" w:rsidRPr="00A30E5B" w:rsidRDefault="002062F3" w:rsidP="002062F3">
      <w:pPr>
        <w:jc w:val="both"/>
        <w:rPr>
          <w:rFonts w:ascii="Times New Roman" w:hAnsi="Times New Roman" w:cs="Times New Roman"/>
          <w:sz w:val="24"/>
          <w:szCs w:val="24"/>
        </w:rPr>
      </w:pPr>
      <w:r w:rsidRPr="00A30E5B">
        <w:rPr>
          <w:rFonts w:ascii="Times New Roman" w:hAnsi="Times New Roman" w:cs="Times New Roman"/>
          <w:sz w:val="24"/>
          <w:szCs w:val="24"/>
        </w:rPr>
        <w:t xml:space="preserve">A Korm. rendelet 27. § (3) bekezdése értelmében, amennyiben az ellenőrzés során megállapítást nyer, hogy a kereskedő működési engedéllyel nem rendelkező üzletben folytat kizárólag üzlethez kötött kereskedelmi tevékenységet, a jegyző köteles az üzletet azonnal </w:t>
      </w:r>
      <w:proofErr w:type="spellStart"/>
      <w:r w:rsidRPr="00A30E5B">
        <w:rPr>
          <w:rFonts w:ascii="Times New Roman" w:hAnsi="Times New Roman" w:cs="Times New Roman"/>
          <w:sz w:val="24"/>
          <w:szCs w:val="24"/>
        </w:rPr>
        <w:t>bezáratni</w:t>
      </w:r>
      <w:proofErr w:type="spellEnd"/>
      <w:r w:rsidRPr="00A30E5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FBE66D" w14:textId="77777777" w:rsidR="00287AFA" w:rsidRPr="00A30E5B" w:rsidRDefault="002062F3" w:rsidP="002062F3">
      <w:pPr>
        <w:jc w:val="both"/>
        <w:rPr>
          <w:rFonts w:ascii="Times New Roman" w:hAnsi="Times New Roman" w:cs="Times New Roman"/>
          <w:sz w:val="24"/>
          <w:szCs w:val="24"/>
        </w:rPr>
      </w:pPr>
      <w:r w:rsidRPr="00A30E5B">
        <w:rPr>
          <w:rFonts w:ascii="Times New Roman" w:hAnsi="Times New Roman" w:cs="Times New Roman"/>
          <w:sz w:val="24"/>
          <w:szCs w:val="24"/>
        </w:rPr>
        <w:t xml:space="preserve">A Korm. rendelet 27. § (4) bekezdése szerint a jegyző az (1)-(3) bekezdés alapján hozott határozatát elektronikus úton közli a 6. § (2) bekezdésében megjelölt és a külön engedélyt kiadó hatósággal, a hulladékkezelési és hulladékgazdálkodási követelményeknek való megfelelőség kapcsán eljáró területi környezetvédelmi hatósággal, valamint az egyéni vállalkozót nyilvántartásba vevő állami adóhatósággal, gazdasági társaság esetén az illetékes cégbírósággal. </w:t>
      </w:r>
    </w:p>
    <w:p w14:paraId="001A5FFE" w14:textId="50C3E11A" w:rsidR="002062F3" w:rsidRPr="00A30E5B" w:rsidRDefault="002062F3" w:rsidP="002062F3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A30E5B">
        <w:rPr>
          <w:rFonts w:ascii="Times New Roman" w:hAnsi="Times New Roman" w:cs="Times New Roman"/>
          <w:sz w:val="24"/>
          <w:szCs w:val="24"/>
        </w:rPr>
        <w:t>A Korm. rendelet 27. § (5) bekezdése alapján a jegyző ellenőrzése során a vendéglátó üzletek Nemzeti Turisztikai Adatszolgáltató Központba történő adatszolgáltatási kötelezettségének teljesítését is vizsgálja.</w:t>
      </w:r>
    </w:p>
    <w:p w14:paraId="4F53DCEC" w14:textId="3C92EBF8" w:rsidR="00D204AA" w:rsidRPr="00A30E5B" w:rsidRDefault="00287AFA" w:rsidP="002062F3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A30E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A Korm.</w:t>
      </w:r>
      <w:r w:rsidR="00F82D51" w:rsidRPr="00A30E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</w:t>
      </w:r>
      <w:r w:rsidRPr="00A30E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rendelet 27. § (7) bekezdése alapján a jegyző értesíti az NTAK üzemeltetőjét azon vendéglátó üzletekről, amelyeknek alkalmaznia kell vendéglátó szoftvert, de azzal nem rendelkeznek, vagy a hatósági ellenőrzés megállapítása alapján az </w:t>
      </w:r>
      <w:proofErr w:type="spellStart"/>
      <w:r w:rsidRPr="00A30E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NTAK-nál</w:t>
      </w:r>
      <w:proofErr w:type="spellEnd"/>
      <w:r w:rsidRPr="00A30E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nem regisztráltak vagy a turisztikai térségek fejlesztésének állami feladatairól szóló törvény végrehajtásáról szóló 235/2019. (X.15.) Kormányrendeletben előírt adatszolgáltatási kötelezettségüket nem vagy nem megfelelően teljesítették.</w:t>
      </w:r>
    </w:p>
    <w:p w14:paraId="6318B136" w14:textId="77777777" w:rsidR="00A87CD3" w:rsidRPr="00A30E5B" w:rsidRDefault="00A87CD3" w:rsidP="002062F3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</w:p>
    <w:p w14:paraId="059F85E1" w14:textId="7D73F932" w:rsidR="00287AFA" w:rsidRPr="00A30E5B" w:rsidRDefault="003E1A28" w:rsidP="002062F3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A30E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A Korm. rendelet 27. § (10) bekezdése alapján a hatósági ellenőrzés eredményeként készült jegyzőkönyvet vagy feljegyzést a jegyző a NTAK üzemeltetője részére a hatósági ellenőrzést követő 8 napon belül megküldi. A jegyzőkönyv és feljegyzés formátumát és beküldési módját a NTAK üzemeltetője a honlapján teszi közzé.</w:t>
      </w:r>
    </w:p>
    <w:p w14:paraId="4D4E491D" w14:textId="77777777" w:rsidR="00C4710A" w:rsidRPr="00A30E5B" w:rsidRDefault="00C4710A" w:rsidP="002062F3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14:paraId="4F57AF48" w14:textId="0F00BB0F" w:rsidR="00C4710A" w:rsidRPr="00A30E5B" w:rsidRDefault="00C4710A" w:rsidP="002062F3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A30E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Az ellenőrzési terv közzététele:</w:t>
      </w:r>
    </w:p>
    <w:p w14:paraId="71EC3D83" w14:textId="6C3DD988" w:rsidR="00C4710A" w:rsidRPr="00A30E5B" w:rsidRDefault="00C4710A" w:rsidP="002062F3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A30E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Az ellenőrzési tervet a hatóság a </w:t>
      </w:r>
      <w:hyperlink r:id="rId8" w:history="1">
        <w:r w:rsidRPr="00A30E5B">
          <w:rPr>
            <w:rStyle w:val="Hiperhivatkozs"/>
            <w:rFonts w:ascii="Times New Roman" w:eastAsia="Times New Roman" w:hAnsi="Times New Roman" w:cs="Times New Roman"/>
            <w:bCs/>
            <w:sz w:val="24"/>
            <w:szCs w:val="24"/>
            <w:lang w:eastAsia="hu-HU"/>
          </w:rPr>
          <w:t>www.cegledbercel.asp.lgov.hu</w:t>
        </w:r>
      </w:hyperlink>
      <w:r w:rsidRPr="00A30E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oldalon teszi közzé.</w:t>
      </w:r>
    </w:p>
    <w:p w14:paraId="4B0725B1" w14:textId="77777777" w:rsidR="00C4710A" w:rsidRPr="00A30E5B" w:rsidRDefault="00C4710A" w:rsidP="002062F3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</w:p>
    <w:p w14:paraId="40DB47C1" w14:textId="1D9CA917" w:rsidR="00C4710A" w:rsidRPr="00A30E5B" w:rsidRDefault="002129E0" w:rsidP="00F47F85">
      <w:pPr>
        <w:tabs>
          <w:tab w:val="left" w:pos="8325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30E5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Dátum:</w:t>
      </w:r>
      <w:r w:rsidR="00C4710A" w:rsidRPr="00A30E5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Ceglédbercel, 202</w:t>
      </w:r>
      <w:r w:rsidR="00417C5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4</w:t>
      </w:r>
      <w:r w:rsidR="00C4710A" w:rsidRPr="00A30E5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november</w:t>
      </w:r>
      <w:r w:rsidR="00135C3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D82E6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</w:t>
      </w:r>
      <w:r w:rsidR="00417C5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8</w:t>
      </w:r>
      <w:r w:rsidR="00135C3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14:paraId="7114C159" w14:textId="77777777" w:rsidR="00F47F85" w:rsidRPr="00A30E5B" w:rsidRDefault="00F47F85" w:rsidP="00E00B9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12604895" w14:textId="62AEECE8" w:rsidR="00C4710A" w:rsidRPr="00A30E5B" w:rsidRDefault="00C4710A" w:rsidP="00C4710A">
      <w:pPr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30E5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Nagy Károlyné</w:t>
      </w:r>
    </w:p>
    <w:p w14:paraId="65C45AF0" w14:textId="55E91811" w:rsidR="00C4710A" w:rsidRPr="00A30E5B" w:rsidRDefault="00C4710A" w:rsidP="00417C5C">
      <w:pPr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gramStart"/>
      <w:r w:rsidRPr="00A30E5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jegyző</w:t>
      </w:r>
      <w:proofErr w:type="gramEnd"/>
    </w:p>
    <w:sectPr w:rsidR="00C4710A" w:rsidRPr="00A30E5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80AD99" w14:textId="77777777" w:rsidR="007D49B9" w:rsidRDefault="007D49B9" w:rsidP="00F21559">
      <w:pPr>
        <w:spacing w:after="0" w:line="240" w:lineRule="auto"/>
      </w:pPr>
      <w:r>
        <w:separator/>
      </w:r>
    </w:p>
  </w:endnote>
  <w:endnote w:type="continuationSeparator" w:id="0">
    <w:p w14:paraId="6C14C9B7" w14:textId="77777777" w:rsidR="007D49B9" w:rsidRDefault="007D49B9" w:rsidP="00F21559">
      <w:pPr>
        <w:spacing w:after="0" w:line="240" w:lineRule="auto"/>
      </w:pPr>
      <w:r>
        <w:continuationSeparator/>
      </w:r>
    </w:p>
  </w:endnote>
  <w:endnote w:type="continuationNotice" w:id="1">
    <w:p w14:paraId="21845BB4" w14:textId="77777777" w:rsidR="007D49B9" w:rsidRDefault="007D49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6989701"/>
      <w:docPartObj>
        <w:docPartGallery w:val="Page Numbers (Bottom of Page)"/>
        <w:docPartUnique/>
      </w:docPartObj>
    </w:sdtPr>
    <w:sdtEndPr/>
    <w:sdtContent>
      <w:p w14:paraId="3505DCE8" w14:textId="226520A4" w:rsidR="006B2EF6" w:rsidRDefault="006B2EF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81E">
          <w:rPr>
            <w:noProof/>
          </w:rPr>
          <w:t>5</w:t>
        </w:r>
        <w:r>
          <w:fldChar w:fldCharType="end"/>
        </w:r>
      </w:p>
    </w:sdtContent>
  </w:sdt>
  <w:p w14:paraId="163B3745" w14:textId="5576436F" w:rsidR="0017595A" w:rsidRPr="00B37833" w:rsidRDefault="0017595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CC5CC5" w14:textId="77777777" w:rsidR="007D49B9" w:rsidRDefault="007D49B9" w:rsidP="00F21559">
      <w:pPr>
        <w:spacing w:after="0" w:line="240" w:lineRule="auto"/>
      </w:pPr>
      <w:r>
        <w:separator/>
      </w:r>
    </w:p>
  </w:footnote>
  <w:footnote w:type="continuationSeparator" w:id="0">
    <w:p w14:paraId="15895C33" w14:textId="77777777" w:rsidR="007D49B9" w:rsidRDefault="007D49B9" w:rsidP="00F21559">
      <w:pPr>
        <w:spacing w:after="0" w:line="240" w:lineRule="auto"/>
      </w:pPr>
      <w:r>
        <w:continuationSeparator/>
      </w:r>
    </w:p>
  </w:footnote>
  <w:footnote w:type="continuationNotice" w:id="1">
    <w:p w14:paraId="6D7C9E11" w14:textId="77777777" w:rsidR="007D49B9" w:rsidRDefault="007D49B9">
      <w:pPr>
        <w:spacing w:after="0" w:line="240" w:lineRule="auto"/>
      </w:pPr>
    </w:p>
  </w:footnote>
  <w:footnote w:id="2">
    <w:p w14:paraId="3E7D1F04" w14:textId="34D4679E" w:rsidR="00487B04" w:rsidRDefault="00487B04" w:rsidP="00487B0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6A205D">
        <w:t xml:space="preserve">közös önkormányzat esetén </w:t>
      </w:r>
      <w:r w:rsidR="005675CE">
        <w:t>minden</w:t>
      </w:r>
      <w:r w:rsidRPr="006A205D">
        <w:t xml:space="preserve"> településre külön ellenőrzési tervet szükséges készíteni</w:t>
      </w:r>
    </w:p>
  </w:footnote>
  <w:footnote w:id="3">
    <w:p w14:paraId="4B25FC4A" w14:textId="43F40157" w:rsidR="00915584" w:rsidRDefault="00915584">
      <w:pPr>
        <w:pStyle w:val="Lbjegyzetszveg"/>
      </w:pPr>
      <w:r>
        <w:rPr>
          <w:rStyle w:val="Lbjegyzet-hivatkozs"/>
        </w:rPr>
        <w:footnoteRef/>
      </w:r>
      <w:r>
        <w:t xml:space="preserve"> A </w:t>
      </w:r>
      <w:r w:rsidRPr="00915584">
        <w:t>210/2009. (IX. 29.) Korm. rendelet</w:t>
      </w:r>
      <w:r>
        <w:t xml:space="preserve"> 4. melléklete szerinti v</w:t>
      </w:r>
      <w:r w:rsidRPr="00915584">
        <w:t>endéglátóhely üzlettípus</w:t>
      </w:r>
      <w:r w:rsidR="004C7C20">
        <w:t xml:space="preserve"> megjelölése</w:t>
      </w:r>
      <w:r w:rsidR="00F644FF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95AB72" w14:textId="77777777" w:rsidR="00A87CD3" w:rsidRPr="00A87CD3" w:rsidRDefault="00A87CD3" w:rsidP="00A87CD3">
    <w:pPr>
      <w:pStyle w:val="lfej"/>
      <w:tabs>
        <w:tab w:val="left" w:pos="708"/>
      </w:tabs>
      <w:ind w:right="1330"/>
      <w:jc w:val="center"/>
      <w:rPr>
        <w:rFonts w:ascii="Times New Roman" w:hAnsi="Times New Roman" w:cs="Times New Roman"/>
        <w:b/>
        <w:bCs/>
        <w:caps/>
        <w:sz w:val="24"/>
        <w:szCs w:val="24"/>
      </w:rPr>
    </w:pPr>
    <w:r w:rsidRPr="00A87CD3">
      <w:rPr>
        <w:rFonts w:ascii="Times New Roman" w:hAnsi="Times New Roman" w:cs="Times New Roman"/>
        <w:sz w:val="24"/>
        <w:szCs w:val="24"/>
      </w:rPr>
      <w:fldChar w:fldCharType="begin"/>
    </w:r>
    <w:r w:rsidRPr="00A87CD3">
      <w:rPr>
        <w:rFonts w:ascii="Times New Roman" w:hAnsi="Times New Roman" w:cs="Times New Roman"/>
        <w:sz w:val="24"/>
        <w:szCs w:val="24"/>
      </w:rPr>
      <w:instrText xml:space="preserve"> DATA  "C:\\winszoc\\doc\\adatok.txt" </w:instrText>
    </w:r>
    <w:r w:rsidRPr="00A87CD3">
      <w:rPr>
        <w:rFonts w:ascii="Times New Roman" w:hAnsi="Times New Roman" w:cs="Times New Roman"/>
        <w:sz w:val="24"/>
        <w:szCs w:val="24"/>
      </w:rPr>
      <w:fldChar w:fldCharType="end"/>
    </w:r>
    <w:r w:rsidRPr="00A87CD3">
      <w:rPr>
        <w:rFonts w:ascii="Times New Roman" w:hAnsi="Times New Roman" w:cs="Times New Roman"/>
        <w:noProof/>
        <w:sz w:val="24"/>
        <w:szCs w:val="24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01A38607" wp14:editId="79595E0E">
              <wp:simplePos x="0" y="0"/>
              <wp:positionH relativeFrom="column">
                <wp:posOffset>5029200</wp:posOffset>
              </wp:positionH>
              <wp:positionV relativeFrom="paragraph">
                <wp:posOffset>67310</wp:posOffset>
              </wp:positionV>
              <wp:extent cx="744855" cy="908685"/>
              <wp:effectExtent l="0" t="635" r="0" b="0"/>
              <wp:wrapSquare wrapText="bothSides"/>
              <wp:docPr id="2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4855" cy="908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91BD9F" w14:textId="77777777" w:rsidR="00A87CD3" w:rsidRDefault="00A87CD3" w:rsidP="00A87CD3">
                          <w:pPr>
                            <w:pStyle w:val="lfej"/>
                          </w:pPr>
                          <w:r>
                            <w:rPr>
                              <w:noProof/>
                              <w:lang w:eastAsia="hu-HU"/>
                            </w:rPr>
                            <w:drawing>
                              <wp:inline distT="0" distB="0" distL="0" distR="0" wp14:anchorId="4AF415FF" wp14:editId="10FCC170">
                                <wp:extent cx="561975" cy="733425"/>
                                <wp:effectExtent l="0" t="0" r="9525" b="9525"/>
                                <wp:docPr id="1" name="Kép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61975" cy="733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A38607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396pt;margin-top:5.3pt;width:58.65pt;height:71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" o:allowoverlap="f" stroked="f">
              <v:textbox>
                <w:txbxContent>
                  <w:p w14:paraId="0391BD9F" w14:textId="77777777" w:rsidR="00A87CD3" w:rsidRDefault="00A87CD3" w:rsidP="00A87CD3">
                    <w:pPr>
                      <w:pStyle w:val="lfej"/>
                    </w:pPr>
                    <w:r>
                      <w:rPr>
                        <w:noProof/>
                        <w:lang w:eastAsia="hu-HU"/>
                      </w:rPr>
                      <w:drawing>
                        <wp:inline distT="0" distB="0" distL="0" distR="0" wp14:anchorId="4AF415FF" wp14:editId="10FCC170">
                          <wp:extent cx="561975" cy="733425"/>
                          <wp:effectExtent l="0" t="0" r="9525" b="9525"/>
                          <wp:docPr id="1" name="Kép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61975" cy="733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A87CD3">
      <w:rPr>
        <w:rFonts w:ascii="Times New Roman" w:hAnsi="Times New Roman" w:cs="Times New Roman"/>
        <w:b/>
        <w:bCs/>
        <w:caps/>
        <w:sz w:val="24"/>
        <w:szCs w:val="24"/>
      </w:rPr>
      <w:t>Ceglédberceli polgármesteri hivatal</w:t>
    </w:r>
    <w:r w:rsidRPr="00A87CD3">
      <w:rPr>
        <w:rFonts w:ascii="Times New Roman" w:hAnsi="Times New Roman" w:cs="Times New Roman"/>
        <w:b/>
        <w:bCs/>
        <w:caps/>
        <w:sz w:val="24"/>
        <w:szCs w:val="24"/>
      </w:rPr>
      <w:br/>
      <w:t xml:space="preserve">Jegyzőjétől </w:t>
    </w:r>
  </w:p>
  <w:p w14:paraId="47DF1260" w14:textId="77777777" w:rsidR="00A87CD3" w:rsidRPr="00A87CD3" w:rsidRDefault="00A87CD3" w:rsidP="00A87CD3">
    <w:pPr>
      <w:pStyle w:val="lfej"/>
      <w:tabs>
        <w:tab w:val="left" w:pos="7740"/>
      </w:tabs>
      <w:ind w:right="1330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A87CD3">
      <w:rPr>
        <w:rFonts w:ascii="Times New Roman" w:hAnsi="Times New Roman" w:cs="Times New Roman"/>
        <w:b/>
        <w:bCs/>
        <w:sz w:val="24"/>
        <w:szCs w:val="24"/>
      </w:rPr>
      <w:t>2737 Ceglédbercel, Pesti út 61.</w:t>
    </w:r>
  </w:p>
  <w:p w14:paraId="53D0BE2C" w14:textId="77777777" w:rsidR="00A87CD3" w:rsidRPr="00A87CD3" w:rsidRDefault="00A87CD3" w:rsidP="00A87CD3">
    <w:pPr>
      <w:pStyle w:val="lfej"/>
      <w:ind w:right="1330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A87CD3">
      <w:rPr>
        <w:rFonts w:ascii="Times New Roman" w:hAnsi="Times New Roman" w:cs="Times New Roman"/>
        <w:b/>
        <w:bCs/>
        <w:sz w:val="24"/>
        <w:szCs w:val="24"/>
      </w:rPr>
      <w:t>Tel/Fax: 53/578-000</w:t>
    </w:r>
  </w:p>
  <w:p w14:paraId="39DC0529" w14:textId="0A1C7AE6" w:rsidR="00387CEE" w:rsidRPr="00A87CD3" w:rsidRDefault="00A87CD3" w:rsidP="00A87CD3">
    <w:pPr>
      <w:pStyle w:val="lfej"/>
      <w:tabs>
        <w:tab w:val="clear" w:pos="4536"/>
        <w:tab w:val="center" w:pos="6804"/>
      </w:tabs>
      <w:jc w:val="center"/>
      <w:rPr>
        <w:rStyle w:val="Hiperhivatkozs"/>
        <w:rFonts w:ascii="Times New Roman" w:hAnsi="Times New Roman" w:cs="Times New Roman"/>
        <w:b/>
        <w:bCs/>
        <w:sz w:val="24"/>
        <w:szCs w:val="24"/>
      </w:rPr>
    </w:pPr>
    <w:proofErr w:type="gramStart"/>
    <w:r w:rsidRPr="00A87CD3">
      <w:rPr>
        <w:rFonts w:ascii="Times New Roman" w:hAnsi="Times New Roman" w:cs="Times New Roman"/>
        <w:b/>
        <w:bCs/>
        <w:sz w:val="24"/>
        <w:szCs w:val="24"/>
      </w:rPr>
      <w:t>e-mail</w:t>
    </w:r>
    <w:proofErr w:type="gramEnd"/>
    <w:r w:rsidRPr="00A87CD3">
      <w:rPr>
        <w:rFonts w:ascii="Times New Roman" w:hAnsi="Times New Roman" w:cs="Times New Roman"/>
        <w:b/>
        <w:bCs/>
        <w:sz w:val="24"/>
        <w:szCs w:val="24"/>
      </w:rPr>
      <w:t xml:space="preserve">: </w:t>
    </w:r>
    <w:hyperlink r:id="rId3" w:history="1">
      <w:r w:rsidRPr="00A87CD3">
        <w:rPr>
          <w:rStyle w:val="Hiperhivatkozs"/>
          <w:rFonts w:ascii="Times New Roman" w:hAnsi="Times New Roman" w:cs="Times New Roman"/>
          <w:b/>
          <w:bCs/>
          <w:sz w:val="24"/>
          <w:szCs w:val="24"/>
        </w:rPr>
        <w:t>info@cegledbercel.hu</w:t>
      </w:r>
    </w:hyperlink>
  </w:p>
  <w:p w14:paraId="116A90B5" w14:textId="77777777" w:rsidR="00A87CD3" w:rsidRDefault="00A87CD3" w:rsidP="00A87CD3">
    <w:pPr>
      <w:pStyle w:val="lfej"/>
      <w:tabs>
        <w:tab w:val="clear" w:pos="4536"/>
        <w:tab w:val="center" w:pos="6804"/>
      </w:tabs>
      <w:jc w:val="center"/>
      <w:rPr>
        <w:rStyle w:val="Hiperhivatkozs"/>
        <w:b/>
        <w:bCs/>
      </w:rPr>
    </w:pPr>
  </w:p>
  <w:p w14:paraId="403E1A8A" w14:textId="77777777" w:rsidR="00A87CD3" w:rsidRPr="008F611F" w:rsidRDefault="00A87CD3" w:rsidP="00A87CD3">
    <w:pPr>
      <w:pStyle w:val="lfej"/>
      <w:tabs>
        <w:tab w:val="clear" w:pos="4536"/>
        <w:tab w:val="center" w:pos="6804"/>
      </w:tabs>
      <w:jc w:val="cent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70E18"/>
    <w:multiLevelType w:val="hybridMultilevel"/>
    <w:tmpl w:val="8ADCBA90"/>
    <w:lvl w:ilvl="0" w:tplc="040E000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54" w:hanging="360"/>
      </w:pPr>
      <w:rPr>
        <w:rFonts w:ascii="Wingdings" w:hAnsi="Wingdings" w:hint="default"/>
      </w:rPr>
    </w:lvl>
  </w:abstractNum>
  <w:abstractNum w:abstractNumId="1" w15:restartNumberingAfterBreak="0">
    <w:nsid w:val="24417EBE"/>
    <w:multiLevelType w:val="hybridMultilevel"/>
    <w:tmpl w:val="7D42AA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11FB1"/>
    <w:multiLevelType w:val="hybridMultilevel"/>
    <w:tmpl w:val="DC5C433E"/>
    <w:lvl w:ilvl="0" w:tplc="11F67FCA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0D1F62"/>
    <w:multiLevelType w:val="hybridMultilevel"/>
    <w:tmpl w:val="3F1C61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1109E9"/>
    <w:multiLevelType w:val="hybridMultilevel"/>
    <w:tmpl w:val="13A26B84"/>
    <w:lvl w:ilvl="0" w:tplc="F7225A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DC5413"/>
    <w:multiLevelType w:val="hybridMultilevel"/>
    <w:tmpl w:val="B6B832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6E3170">
      <w:start w:val="2737"/>
      <w:numFmt w:val="bullet"/>
      <w:lvlText w:val="-"/>
      <w:lvlJc w:val="left"/>
      <w:pPr>
        <w:ind w:left="4320" w:hanging="360"/>
      </w:pPr>
      <w:rPr>
        <w:rFonts w:ascii="Arial" w:eastAsia="Times New Roman" w:hAnsi="Arial" w:cs="Arial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559"/>
    <w:rsid w:val="00012F09"/>
    <w:rsid w:val="000156D7"/>
    <w:rsid w:val="00024AC3"/>
    <w:rsid w:val="00036FBB"/>
    <w:rsid w:val="00052653"/>
    <w:rsid w:val="000700D6"/>
    <w:rsid w:val="000A17B2"/>
    <w:rsid w:val="00100EF6"/>
    <w:rsid w:val="00110B36"/>
    <w:rsid w:val="00121D52"/>
    <w:rsid w:val="00135C3A"/>
    <w:rsid w:val="00144C1D"/>
    <w:rsid w:val="0016364D"/>
    <w:rsid w:val="0017595A"/>
    <w:rsid w:val="001A0827"/>
    <w:rsid w:val="001E5625"/>
    <w:rsid w:val="00200209"/>
    <w:rsid w:val="00200498"/>
    <w:rsid w:val="002062F3"/>
    <w:rsid w:val="002129E0"/>
    <w:rsid w:val="00260F28"/>
    <w:rsid w:val="00287AFA"/>
    <w:rsid w:val="0029183D"/>
    <w:rsid w:val="00292816"/>
    <w:rsid w:val="002A5313"/>
    <w:rsid w:val="002A6F5D"/>
    <w:rsid w:val="002D4158"/>
    <w:rsid w:val="002D509A"/>
    <w:rsid w:val="002D74C2"/>
    <w:rsid w:val="0030728F"/>
    <w:rsid w:val="003131AA"/>
    <w:rsid w:val="00320930"/>
    <w:rsid w:val="003262F1"/>
    <w:rsid w:val="003321C4"/>
    <w:rsid w:val="00343321"/>
    <w:rsid w:val="003526CD"/>
    <w:rsid w:val="00380D74"/>
    <w:rsid w:val="00387CEE"/>
    <w:rsid w:val="003A389A"/>
    <w:rsid w:val="003A3AEA"/>
    <w:rsid w:val="003B3C81"/>
    <w:rsid w:val="003C01B6"/>
    <w:rsid w:val="003C28C1"/>
    <w:rsid w:val="003D3CFF"/>
    <w:rsid w:val="003E1A28"/>
    <w:rsid w:val="003E7196"/>
    <w:rsid w:val="003F4CDF"/>
    <w:rsid w:val="003F62BA"/>
    <w:rsid w:val="00414730"/>
    <w:rsid w:val="00417C5C"/>
    <w:rsid w:val="00446951"/>
    <w:rsid w:val="00467C2D"/>
    <w:rsid w:val="00487B04"/>
    <w:rsid w:val="004910C6"/>
    <w:rsid w:val="004A2425"/>
    <w:rsid w:val="004C0BA6"/>
    <w:rsid w:val="004C7328"/>
    <w:rsid w:val="004C7C20"/>
    <w:rsid w:val="004E1B9B"/>
    <w:rsid w:val="004E4E4C"/>
    <w:rsid w:val="004E6333"/>
    <w:rsid w:val="004F6B0C"/>
    <w:rsid w:val="005254B7"/>
    <w:rsid w:val="005675CE"/>
    <w:rsid w:val="005C2C93"/>
    <w:rsid w:val="006241B2"/>
    <w:rsid w:val="006A205D"/>
    <w:rsid w:val="006A6FEC"/>
    <w:rsid w:val="006B2EF6"/>
    <w:rsid w:val="006D2F1D"/>
    <w:rsid w:val="006E5E35"/>
    <w:rsid w:val="00722B6A"/>
    <w:rsid w:val="00723FE0"/>
    <w:rsid w:val="00732E67"/>
    <w:rsid w:val="007370E0"/>
    <w:rsid w:val="00740F4F"/>
    <w:rsid w:val="007573F1"/>
    <w:rsid w:val="007D49B9"/>
    <w:rsid w:val="007E1186"/>
    <w:rsid w:val="007F55D4"/>
    <w:rsid w:val="00803A1D"/>
    <w:rsid w:val="008359F6"/>
    <w:rsid w:val="00836D08"/>
    <w:rsid w:val="00880C0C"/>
    <w:rsid w:val="008D179E"/>
    <w:rsid w:val="008D38D9"/>
    <w:rsid w:val="008E0628"/>
    <w:rsid w:val="008E7383"/>
    <w:rsid w:val="008F611F"/>
    <w:rsid w:val="00900501"/>
    <w:rsid w:val="00901AE7"/>
    <w:rsid w:val="0090379C"/>
    <w:rsid w:val="00903C30"/>
    <w:rsid w:val="00915584"/>
    <w:rsid w:val="009328DB"/>
    <w:rsid w:val="00946BE6"/>
    <w:rsid w:val="009C71A3"/>
    <w:rsid w:val="009E32AC"/>
    <w:rsid w:val="009F1B73"/>
    <w:rsid w:val="009F45B0"/>
    <w:rsid w:val="00A30E5B"/>
    <w:rsid w:val="00A33C1E"/>
    <w:rsid w:val="00A87CD3"/>
    <w:rsid w:val="00AA7EBF"/>
    <w:rsid w:val="00AB63C7"/>
    <w:rsid w:val="00AC0125"/>
    <w:rsid w:val="00AD34AA"/>
    <w:rsid w:val="00AD5116"/>
    <w:rsid w:val="00B0416C"/>
    <w:rsid w:val="00B37833"/>
    <w:rsid w:val="00B43539"/>
    <w:rsid w:val="00B84D35"/>
    <w:rsid w:val="00BA39B4"/>
    <w:rsid w:val="00BB781E"/>
    <w:rsid w:val="00BF1AEF"/>
    <w:rsid w:val="00BF2136"/>
    <w:rsid w:val="00C17638"/>
    <w:rsid w:val="00C20C5B"/>
    <w:rsid w:val="00C23BDA"/>
    <w:rsid w:val="00C34C90"/>
    <w:rsid w:val="00C4710A"/>
    <w:rsid w:val="00C6357E"/>
    <w:rsid w:val="00C652A8"/>
    <w:rsid w:val="00C81ECA"/>
    <w:rsid w:val="00C92C64"/>
    <w:rsid w:val="00CB1CA0"/>
    <w:rsid w:val="00CC17F4"/>
    <w:rsid w:val="00CE164D"/>
    <w:rsid w:val="00CE4080"/>
    <w:rsid w:val="00CF454A"/>
    <w:rsid w:val="00D0323F"/>
    <w:rsid w:val="00D204AA"/>
    <w:rsid w:val="00D75C60"/>
    <w:rsid w:val="00D82E62"/>
    <w:rsid w:val="00D84D4B"/>
    <w:rsid w:val="00D853E9"/>
    <w:rsid w:val="00DB5DA3"/>
    <w:rsid w:val="00DC10B4"/>
    <w:rsid w:val="00E00B93"/>
    <w:rsid w:val="00E2184B"/>
    <w:rsid w:val="00E2743E"/>
    <w:rsid w:val="00E77F86"/>
    <w:rsid w:val="00E81CA0"/>
    <w:rsid w:val="00EA5E69"/>
    <w:rsid w:val="00ED052B"/>
    <w:rsid w:val="00ED5EB0"/>
    <w:rsid w:val="00EE1487"/>
    <w:rsid w:val="00F121C8"/>
    <w:rsid w:val="00F164E5"/>
    <w:rsid w:val="00F20990"/>
    <w:rsid w:val="00F21559"/>
    <w:rsid w:val="00F47F85"/>
    <w:rsid w:val="00F63027"/>
    <w:rsid w:val="00F644FF"/>
    <w:rsid w:val="00F67F59"/>
    <w:rsid w:val="00F7425B"/>
    <w:rsid w:val="00F82D51"/>
    <w:rsid w:val="00FB2C74"/>
    <w:rsid w:val="00FB50BA"/>
    <w:rsid w:val="00FC1DB4"/>
    <w:rsid w:val="00FC3A97"/>
    <w:rsid w:val="00FF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8E0CC4"/>
  <w15:chartTrackingRefBased/>
  <w15:docId w15:val="{2A2F1F2B-83BA-43CD-902B-2C337FE9D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21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21559"/>
  </w:style>
  <w:style w:type="paragraph" w:styleId="llb">
    <w:name w:val="footer"/>
    <w:basedOn w:val="Norml"/>
    <w:link w:val="llbChar"/>
    <w:uiPriority w:val="99"/>
    <w:unhideWhenUsed/>
    <w:rsid w:val="00F21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21559"/>
  </w:style>
  <w:style w:type="paragraph" w:styleId="Listaszerbekezds">
    <w:name w:val="List Paragraph"/>
    <w:basedOn w:val="Norml"/>
    <w:uiPriority w:val="34"/>
    <w:qFormat/>
    <w:rsid w:val="008D179E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A205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A205D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6A205D"/>
    <w:rPr>
      <w:vertAlign w:val="superscript"/>
    </w:rPr>
  </w:style>
  <w:style w:type="table" w:styleId="Rcsostblzat">
    <w:name w:val="Table Grid"/>
    <w:basedOn w:val="Normltblzat"/>
    <w:uiPriority w:val="39"/>
    <w:rsid w:val="00BF2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175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595A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17595A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4E1B9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E1B9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E1B9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E1B9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E1B9B"/>
    <w:rPr>
      <w:b/>
      <w:bCs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E2743E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E274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7290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187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109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gledbercel.asp.lgov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cegledbercel.hu" TargetMode="External"/><Relationship Id="rId2" Type="http://schemas.openxmlformats.org/officeDocument/2006/relationships/image" Target="media/image10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CB98E-4E01-4D9C-A2D5-940265C0A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1152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Szántó Krisztina</dc:creator>
  <cp:keywords/>
  <dc:description/>
  <cp:lastModifiedBy>Nagy Károlyné</cp:lastModifiedBy>
  <cp:revision>4</cp:revision>
  <cp:lastPrinted>2024-11-28T12:38:00Z</cp:lastPrinted>
  <dcterms:created xsi:type="dcterms:W3CDTF">2024-11-28T12:18:00Z</dcterms:created>
  <dcterms:modified xsi:type="dcterms:W3CDTF">2024-11-28T12:41:00Z</dcterms:modified>
</cp:coreProperties>
</file>